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9D" w:rsidRDefault="009A059D" w:rsidP="009A059D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:rsidR="009A059D" w:rsidRDefault="009A059D" w:rsidP="009A059D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:rsidR="009A059D" w:rsidRDefault="009A059D" w:rsidP="009A059D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Kierownik Dziennego Domu Senior+ w Grodysławicach</w:t>
      </w:r>
    </w:p>
    <w:p w:rsidR="009A059D" w:rsidRPr="009A059D" w:rsidRDefault="009A059D" w:rsidP="009A059D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 w:rsidRPr="009A059D">
        <w:rPr>
          <w:rFonts w:ascii="Cambria" w:hAnsi="Cambria" w:cs="Times New Roman"/>
          <w:b/>
          <w:bCs/>
          <w:sz w:val="24"/>
          <w:szCs w:val="24"/>
        </w:rPr>
        <w:t>ogłasz</w:t>
      </w:r>
      <w:r>
        <w:rPr>
          <w:rFonts w:ascii="Cambria" w:hAnsi="Cambria" w:cs="Times New Roman"/>
          <w:b/>
          <w:bCs/>
          <w:sz w:val="24"/>
          <w:szCs w:val="24"/>
        </w:rPr>
        <w:t>a nabór na stanowisko dietetyka/ dietetyczki w</w:t>
      </w:r>
      <w:r w:rsidRPr="009A059D">
        <w:rPr>
          <w:rFonts w:ascii="Cambria" w:hAnsi="Cambria" w:cs="Times New Roman"/>
          <w:b/>
          <w:bCs/>
          <w:sz w:val="24"/>
          <w:szCs w:val="24"/>
        </w:rPr>
        <w:t xml:space="preserve"> D</w:t>
      </w:r>
      <w:r>
        <w:rPr>
          <w:rFonts w:ascii="Cambria" w:hAnsi="Cambria" w:cs="Times New Roman"/>
          <w:b/>
          <w:bCs/>
          <w:sz w:val="24"/>
          <w:szCs w:val="24"/>
        </w:rPr>
        <w:t>ziennym</w:t>
      </w:r>
      <w:r w:rsidRPr="009A059D">
        <w:rPr>
          <w:rFonts w:ascii="Cambria" w:hAnsi="Cambria" w:cs="Times New Roman"/>
          <w:b/>
          <w:bCs/>
          <w:sz w:val="24"/>
          <w:szCs w:val="24"/>
        </w:rPr>
        <w:t xml:space="preserve"> Domu Seniora w Grodysławicach w ramach projektu Usługi społeczne dla mieszkańców Gminy Rachanie realizowanego w ramach Programu Fundusze Europejskie dla Lubelskiego 2021-2027</w:t>
      </w:r>
    </w:p>
    <w:p w:rsidR="009A059D" w:rsidRPr="009A059D" w:rsidRDefault="009A059D" w:rsidP="009A059D">
      <w:pPr>
        <w:spacing w:after="0" w:line="240" w:lineRule="auto"/>
        <w:ind w:left="360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:rsidR="009A059D" w:rsidRPr="009A059D" w:rsidRDefault="009A059D" w:rsidP="009A059D">
      <w:pPr>
        <w:spacing w:after="0" w:line="240" w:lineRule="auto"/>
        <w:ind w:left="360"/>
        <w:rPr>
          <w:rFonts w:ascii="Cambria" w:hAnsi="Cambria" w:cs="Times New Roman"/>
          <w:b/>
          <w:bCs/>
          <w:sz w:val="24"/>
          <w:szCs w:val="24"/>
        </w:rPr>
      </w:pPr>
    </w:p>
    <w:p w:rsidR="009A059D" w:rsidRPr="009A059D" w:rsidRDefault="009A059D" w:rsidP="009A059D">
      <w:pPr>
        <w:spacing w:after="0" w:line="240" w:lineRule="auto"/>
        <w:ind w:left="360"/>
        <w:rPr>
          <w:rFonts w:ascii="Cambria" w:hAnsi="Cambria" w:cs="Times New Roman"/>
          <w:sz w:val="24"/>
          <w:szCs w:val="24"/>
        </w:rPr>
      </w:pPr>
      <w:r w:rsidRPr="009A059D">
        <w:rPr>
          <w:rFonts w:ascii="Cambria" w:hAnsi="Cambria" w:cs="Times New Roman"/>
          <w:b/>
          <w:bCs/>
          <w:sz w:val="24"/>
          <w:szCs w:val="24"/>
        </w:rPr>
        <w:t>Nazwa i adres jednostki:</w:t>
      </w:r>
    </w:p>
    <w:p w:rsidR="009A059D" w:rsidRPr="009A059D" w:rsidRDefault="009A059D" w:rsidP="009A059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9A059D">
        <w:rPr>
          <w:rFonts w:ascii="Cambria" w:hAnsi="Cambria" w:cs="Times New Roman"/>
          <w:sz w:val="24"/>
          <w:szCs w:val="24"/>
        </w:rPr>
        <w:t>Dzienny Dom Senior + w Grodysławicach</w:t>
      </w:r>
    </w:p>
    <w:p w:rsidR="009A059D" w:rsidRPr="009A059D" w:rsidRDefault="009A059D" w:rsidP="009A059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9A059D">
        <w:rPr>
          <w:rFonts w:ascii="Cambria" w:hAnsi="Cambria" w:cs="Times New Roman"/>
          <w:sz w:val="24"/>
          <w:szCs w:val="24"/>
        </w:rPr>
        <w:t>Grodysławice 119, 22-640 Rachanie</w:t>
      </w:r>
    </w:p>
    <w:p w:rsidR="009A059D" w:rsidRPr="009A059D" w:rsidRDefault="009A059D" w:rsidP="009A059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9A059D">
        <w:rPr>
          <w:rFonts w:ascii="Cambria" w:hAnsi="Cambria" w:cs="Times New Roman"/>
          <w:sz w:val="24"/>
          <w:szCs w:val="24"/>
        </w:rPr>
        <w:t>tel. 846471103</w:t>
      </w:r>
    </w:p>
    <w:p w:rsidR="009A059D" w:rsidRPr="009A059D" w:rsidRDefault="009A059D" w:rsidP="009A059D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9A059D">
        <w:rPr>
          <w:rFonts w:ascii="Cambria" w:hAnsi="Cambria" w:cs="Times New Roman"/>
          <w:sz w:val="24"/>
          <w:szCs w:val="24"/>
        </w:rPr>
        <w:t> </w:t>
      </w:r>
    </w:p>
    <w:p w:rsidR="009A059D" w:rsidRDefault="009A059D" w:rsidP="009A059D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E3F74">
        <w:rPr>
          <w:rFonts w:ascii="Times New Roman" w:hAnsi="Times New Roman" w:cs="Times New Roman"/>
          <w:b/>
          <w:bCs/>
          <w:sz w:val="24"/>
          <w:szCs w:val="24"/>
        </w:rPr>
        <w:t>1.Wymagania niezbędne</w:t>
      </w:r>
    </w:p>
    <w:p w:rsidR="009A059D" w:rsidRDefault="009A059D" w:rsidP="009A059D">
      <w:pPr>
        <w:pStyle w:val="Akapitzlist"/>
        <w:spacing w:after="0" w:line="240" w:lineRule="auto"/>
        <w:ind w:left="813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597145" w:rsidRDefault="009A059D" w:rsidP="009A059D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>Wykształcen</w:t>
      </w:r>
      <w:r w:rsidR="008F4F2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ie wyższe lub średnie kierunkowe </w:t>
      </w: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oraz</w:t>
      </w:r>
      <w:r w:rsidR="00597145"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kursy i szkolenia </w:t>
      </w: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>branżowe,</w:t>
      </w:r>
    </w:p>
    <w:p w:rsidR="009A059D" w:rsidRDefault="009A059D" w:rsidP="00597145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Minimum roczny staż pracy w zawodzie dietetyka,</w:t>
      </w:r>
    </w:p>
    <w:p w:rsidR="00597145" w:rsidRDefault="00597145" w:rsidP="00597145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Łatwość nawiązywania relacji z klientem i wysoka kultura osobista,</w:t>
      </w:r>
    </w:p>
    <w:p w:rsidR="00597145" w:rsidRDefault="00597145" w:rsidP="00597145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Umiejętność motywowania pacjentów oraz pozytywne nastawienie do nich,</w:t>
      </w:r>
    </w:p>
    <w:p w:rsidR="00597145" w:rsidRDefault="00597145" w:rsidP="00597145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Znajom</w:t>
      </w:r>
      <w:r w:rsidR="009A059D"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>ość zasad żywienia osób po 60 roku życia</w:t>
      </w: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i chorych oraz umiejętność ich wykorzystania w tworzeniu planów żywieniowych,</w:t>
      </w:r>
    </w:p>
    <w:p w:rsidR="00597145" w:rsidRDefault="00597145" w:rsidP="00597145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Umiejętność przygotowywania materiałów merytorycznych o tematyce żywi</w:t>
      </w:r>
      <w:r w:rsidR="009A059D"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eniowej </w:t>
      </w: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>,</w:t>
      </w:r>
    </w:p>
    <w:p w:rsidR="00597145" w:rsidRDefault="00597145" w:rsidP="00597145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Umiejętność organizowania czasu pracy, samodzielność, nastawienie na cel,</w:t>
      </w:r>
    </w:p>
    <w:p w:rsidR="008352BF" w:rsidRDefault="00597145" w:rsidP="00597145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9A059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Mile widziane doświadczenie w pracy z osobami 60+;</w:t>
      </w:r>
    </w:p>
    <w:p w:rsidR="008F4F2E" w:rsidRDefault="008F4F2E" w:rsidP="008F4F2E">
      <w:pPr>
        <w:pStyle w:val="Akapitzlist"/>
        <w:spacing w:after="0" w:line="240" w:lineRule="auto"/>
        <w:ind w:left="813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8F4F2E" w:rsidRPr="008F4F2E" w:rsidRDefault="008F4F2E" w:rsidP="008F4F2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2.</w:t>
      </w:r>
      <w:r w:rsidRPr="008F4F2E">
        <w:rPr>
          <w:rFonts w:ascii="Cambria" w:hAnsi="Cambria" w:cs="Times New Roman"/>
          <w:b/>
          <w:bCs/>
          <w:sz w:val="24"/>
          <w:szCs w:val="24"/>
        </w:rPr>
        <w:t>Informacja o warunkach pracy na stanowisku</w:t>
      </w:r>
    </w:p>
    <w:p w:rsidR="008F4F2E" w:rsidRPr="008F4F2E" w:rsidRDefault="008F4F2E" w:rsidP="008F4F2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b/>
          <w:bCs/>
          <w:sz w:val="24"/>
          <w:szCs w:val="24"/>
        </w:rPr>
        <w:t> </w:t>
      </w:r>
    </w:p>
    <w:p w:rsidR="008F4F2E" w:rsidRPr="008F4F2E" w:rsidRDefault="008F4F2E" w:rsidP="008F4F2E">
      <w:pPr>
        <w:numPr>
          <w:ilvl w:val="0"/>
          <w:numId w:val="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sz w:val="24"/>
          <w:szCs w:val="24"/>
        </w:rPr>
        <w:t>Miejsce wykonywania pracy: Grodysławice 119, Gmina Rachanie</w:t>
      </w:r>
    </w:p>
    <w:p w:rsidR="008F4F2E" w:rsidRPr="008F4F2E" w:rsidRDefault="008F4F2E" w:rsidP="008F4F2E">
      <w:pPr>
        <w:numPr>
          <w:ilvl w:val="0"/>
          <w:numId w:val="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sz w:val="24"/>
          <w:szCs w:val="24"/>
        </w:rPr>
        <w:t>Praca z osobami starszymi, chorymi, niepełnosprawnymi oraz praca administracyjno-biurowa , współpraca z pracownikami DDS+,</w:t>
      </w:r>
    </w:p>
    <w:p w:rsidR="008F4F2E" w:rsidRPr="008F4F2E" w:rsidRDefault="008F4F2E" w:rsidP="008F4F2E">
      <w:pPr>
        <w:numPr>
          <w:ilvl w:val="0"/>
          <w:numId w:val="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sz w:val="24"/>
          <w:szCs w:val="24"/>
        </w:rPr>
        <w:t>Okres zatrudnienia: od września 2026 do września 2028 roku,</w:t>
      </w:r>
    </w:p>
    <w:p w:rsidR="008F4F2E" w:rsidRPr="008F4F2E" w:rsidRDefault="008F4F2E" w:rsidP="008F4F2E">
      <w:pPr>
        <w:numPr>
          <w:ilvl w:val="0"/>
          <w:numId w:val="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sz w:val="24"/>
          <w:szCs w:val="24"/>
        </w:rPr>
        <w:t>Podstawa zatrudnienia: praca dodatkowa. umowa zlecenie lub faktura VAT</w:t>
      </w:r>
    </w:p>
    <w:p w:rsidR="008F4F2E" w:rsidRPr="008F4F2E" w:rsidRDefault="008F4F2E" w:rsidP="008F4F2E">
      <w:pPr>
        <w:numPr>
          <w:ilvl w:val="0"/>
          <w:numId w:val="2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sz w:val="24"/>
          <w:szCs w:val="24"/>
        </w:rPr>
        <w:t>Wynagrodzenie zgodne z Regulaminem wynagradzania pracowników DDS+ oraz projektem " Usługi społeczne dla mieszkańców Gminy Rachanie" w ramach dofinansowania w ramach programu : Fundusze Europejskie dla Lubelskiego 2021-2027 , od 150-200 zł B/B/h</w:t>
      </w:r>
    </w:p>
    <w:p w:rsidR="008F4F2E" w:rsidRPr="008F4F2E" w:rsidRDefault="008F4F2E" w:rsidP="008F4F2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b/>
          <w:bCs/>
          <w:sz w:val="24"/>
          <w:szCs w:val="24"/>
        </w:rPr>
        <w:t>3. Wymagane dokumenty:</w:t>
      </w:r>
    </w:p>
    <w:p w:rsidR="008F4F2E" w:rsidRPr="008F4F2E" w:rsidRDefault="008F4F2E" w:rsidP="008F4F2E">
      <w:pPr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sz w:val="24"/>
          <w:szCs w:val="24"/>
        </w:rPr>
        <w:t>List motywacyjny,</w:t>
      </w:r>
    </w:p>
    <w:p w:rsidR="008F4F2E" w:rsidRPr="008F4F2E" w:rsidRDefault="008F4F2E" w:rsidP="008F4F2E">
      <w:pPr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sz w:val="24"/>
          <w:szCs w:val="24"/>
        </w:rPr>
        <w:t>Kserokopię świadectw pracy (jeśli takie posiada)</w:t>
      </w:r>
    </w:p>
    <w:p w:rsidR="008F4F2E" w:rsidRPr="008F4F2E" w:rsidRDefault="008F4F2E" w:rsidP="008F4F2E">
      <w:pPr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sz w:val="24"/>
          <w:szCs w:val="24"/>
        </w:rPr>
        <w:t>Kopie dokumentów potwierdzających wykształcenie i kwalifikacje zawodowe,</w:t>
      </w:r>
    </w:p>
    <w:p w:rsidR="008F4F2E" w:rsidRPr="008F4F2E" w:rsidRDefault="008F4F2E" w:rsidP="008F4F2E">
      <w:pPr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sz w:val="24"/>
          <w:szCs w:val="24"/>
        </w:rPr>
        <w:t>Kopie dokumentów potwierdzających wymagane doświadczenie zawodowe,</w:t>
      </w:r>
    </w:p>
    <w:p w:rsidR="008F4F2E" w:rsidRPr="008F4F2E" w:rsidRDefault="008F4F2E" w:rsidP="008F4F2E">
      <w:pPr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sz w:val="24"/>
          <w:szCs w:val="24"/>
        </w:rPr>
        <w:t>Inne dokumenty o posiadanych kwalifikacjach i umiejętnościach,</w:t>
      </w:r>
    </w:p>
    <w:p w:rsidR="008F4F2E" w:rsidRPr="008F4F2E" w:rsidRDefault="008F4F2E" w:rsidP="008F4F2E">
      <w:pPr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Podpisane oświadczenie oferenta</w:t>
      </w:r>
      <w:r w:rsidRPr="008F4F2E">
        <w:rPr>
          <w:rFonts w:ascii="Cambria" w:hAnsi="Cambria" w:cs="Times New Roman"/>
          <w:sz w:val="24"/>
          <w:szCs w:val="24"/>
        </w:rPr>
        <w:t>, że posiada pełną zdolność do czynności prawnych oraz korzysta w pełni z praw publicznych,</w:t>
      </w:r>
    </w:p>
    <w:p w:rsidR="008F4F2E" w:rsidRPr="008F4F2E" w:rsidRDefault="008F4F2E" w:rsidP="008F4F2E">
      <w:pPr>
        <w:numPr>
          <w:ilvl w:val="0"/>
          <w:numId w:val="3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Podpisane oświadczenie oferenta</w:t>
      </w:r>
      <w:r w:rsidRPr="008F4F2E">
        <w:rPr>
          <w:rFonts w:ascii="Cambria" w:hAnsi="Cambria" w:cs="Times New Roman"/>
          <w:sz w:val="24"/>
          <w:szCs w:val="24"/>
        </w:rPr>
        <w:t xml:space="preserve">, że nie był skazany prawomocnym wyrokiem za umyślne przestępstwo ścigane z oskarżenia publicznego lub umyślne przestępstwo skarbowe i nie jest prowadzone przeciwko niemu postępowanie </w:t>
      </w:r>
      <w:r w:rsidRPr="008F4F2E">
        <w:rPr>
          <w:rFonts w:ascii="Cambria" w:hAnsi="Cambria" w:cs="Times New Roman"/>
          <w:sz w:val="24"/>
          <w:szCs w:val="24"/>
        </w:rPr>
        <w:lastRenderedPageBreak/>
        <w:t>przygotowawcze o przestępstwo umyślne ścigane z oskarżenia publicznego lub umyślne przestępstwo skarbowe,</w:t>
      </w:r>
    </w:p>
    <w:p w:rsidR="008F4F2E" w:rsidRPr="008F4F2E" w:rsidRDefault="008F4F2E" w:rsidP="008F4F2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      8</w:t>
      </w:r>
      <w:r w:rsidRPr="008F4F2E">
        <w:rPr>
          <w:rFonts w:ascii="Cambria" w:hAnsi="Cambria" w:cs="Times New Roman"/>
          <w:sz w:val="24"/>
          <w:szCs w:val="24"/>
        </w:rPr>
        <w:t xml:space="preserve">. Oświadczenie o nieprowadzeniu działalności gospodarczej bądź o profilu </w:t>
      </w:r>
      <w:r w:rsidRPr="008F4F2E">
        <w:rPr>
          <w:rFonts w:ascii="Cambria" w:hAnsi="Cambria" w:cs="Times New Roman"/>
          <w:sz w:val="24"/>
          <w:szCs w:val="24"/>
        </w:rPr>
        <w:tab/>
        <w:t>prowadzonej działalności gospodarczej.</w:t>
      </w:r>
    </w:p>
    <w:p w:rsidR="008F4F2E" w:rsidRPr="008F4F2E" w:rsidRDefault="008F4F2E" w:rsidP="008F4F2E">
      <w:pPr>
        <w:spacing w:after="0" w:line="240" w:lineRule="auto"/>
        <w:ind w:left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9</w:t>
      </w:r>
      <w:r w:rsidRPr="008F4F2E">
        <w:rPr>
          <w:rFonts w:ascii="Cambria" w:hAnsi="Cambria" w:cs="Times New Roman"/>
          <w:sz w:val="24"/>
          <w:szCs w:val="24"/>
        </w:rPr>
        <w:t xml:space="preserve">. Podpisana Klauzula informacyjna w przedmiocie przetwarzania danych osobowych. </w:t>
      </w:r>
    </w:p>
    <w:p w:rsidR="008F4F2E" w:rsidRDefault="008F4F2E" w:rsidP="008F4F2E">
      <w:pPr>
        <w:spacing w:after="0" w:line="240" w:lineRule="auto"/>
        <w:ind w:left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10</w:t>
      </w:r>
      <w:r w:rsidRPr="008F4F2E">
        <w:rPr>
          <w:rFonts w:ascii="Cambria" w:hAnsi="Cambria" w:cs="Times New Roman"/>
          <w:sz w:val="24"/>
          <w:szCs w:val="24"/>
        </w:rPr>
        <w:t>. Podpisane oświadczenie kandydata o posiadaniu obywatelstwa polskiego.</w:t>
      </w:r>
    </w:p>
    <w:p w:rsidR="0072423C" w:rsidRDefault="0072423C" w:rsidP="008F4F2E">
      <w:pPr>
        <w:spacing w:after="0" w:line="240" w:lineRule="auto"/>
        <w:ind w:left="360"/>
        <w:rPr>
          <w:rFonts w:ascii="Cambria" w:hAnsi="Cambria" w:cs="Times New Roman"/>
          <w:sz w:val="24"/>
          <w:szCs w:val="24"/>
        </w:rPr>
      </w:pPr>
    </w:p>
    <w:p w:rsidR="0072423C" w:rsidRPr="00EE3F74" w:rsidRDefault="0072423C" w:rsidP="007242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74">
        <w:rPr>
          <w:rFonts w:ascii="Times New Roman" w:hAnsi="Times New Roman" w:cs="Times New Roman"/>
          <w:sz w:val="24"/>
          <w:szCs w:val="24"/>
        </w:rPr>
        <w:t>Wskaźnik zatrudnienia osób niepełnospraw</w:t>
      </w:r>
      <w:r>
        <w:rPr>
          <w:rFonts w:ascii="Times New Roman" w:hAnsi="Times New Roman" w:cs="Times New Roman"/>
          <w:sz w:val="24"/>
          <w:szCs w:val="24"/>
        </w:rPr>
        <w:t xml:space="preserve">nych w Urzędzie Gminy Rachanie </w:t>
      </w:r>
      <w:r w:rsidRPr="00EE3F74">
        <w:rPr>
          <w:rFonts w:ascii="Times New Roman" w:hAnsi="Times New Roman" w:cs="Times New Roman"/>
          <w:sz w:val="24"/>
          <w:szCs w:val="24"/>
        </w:rPr>
        <w:t>w rozumieniu przepisów o rehabilitacji zawodowej i społecznej oraz zatrudnienia osób niepełnosprawnych wynosi poniżej  6 %.</w:t>
      </w:r>
    </w:p>
    <w:p w:rsidR="0072423C" w:rsidRPr="008F4F2E" w:rsidRDefault="0072423C" w:rsidP="008F4F2E">
      <w:pPr>
        <w:spacing w:after="0" w:line="240" w:lineRule="auto"/>
        <w:ind w:left="360"/>
        <w:rPr>
          <w:rFonts w:ascii="Cambria" w:hAnsi="Cambria" w:cs="Times New Roman"/>
          <w:sz w:val="24"/>
          <w:szCs w:val="24"/>
        </w:rPr>
      </w:pPr>
    </w:p>
    <w:p w:rsidR="008F4F2E" w:rsidRPr="008F4F2E" w:rsidRDefault="008F4F2E" w:rsidP="008F4F2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8F4F2E">
        <w:rPr>
          <w:rFonts w:ascii="Cambria" w:hAnsi="Cambria" w:cs="Times New Roman"/>
          <w:sz w:val="24"/>
          <w:szCs w:val="24"/>
        </w:rPr>
        <w:t> </w:t>
      </w:r>
    </w:p>
    <w:p w:rsidR="008F4F2E" w:rsidRPr="00E727F4" w:rsidRDefault="008F4F2E" w:rsidP="008F4F2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b/>
          <w:bCs/>
          <w:sz w:val="24"/>
          <w:szCs w:val="24"/>
        </w:rPr>
        <w:t>Termin, miejsce i sposób składania dokumentów:</w:t>
      </w:r>
    </w:p>
    <w:p w:rsidR="008F4F2E" w:rsidRPr="00E727F4" w:rsidRDefault="008F4F2E" w:rsidP="008F4F2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sz w:val="24"/>
          <w:szCs w:val="24"/>
        </w:rPr>
        <w:t xml:space="preserve">Oferty należy składać do biura podawczego Urzędu Gminy Rachanie, ul. Dolna 1, 22-640 Rachanie, w zamkniętych kopertach </w:t>
      </w:r>
      <w:r w:rsidRPr="00E727F4">
        <w:rPr>
          <w:rFonts w:ascii="Cambria" w:hAnsi="Cambria" w:cs="Times New Roman"/>
          <w:b/>
          <w:bCs/>
          <w:sz w:val="24"/>
          <w:szCs w:val="24"/>
        </w:rPr>
        <w:t xml:space="preserve">do dnia </w:t>
      </w:r>
      <w:r w:rsidR="00E727F4">
        <w:rPr>
          <w:rFonts w:ascii="Cambria" w:hAnsi="Cambria" w:cs="Times New Roman"/>
          <w:b/>
          <w:bCs/>
          <w:sz w:val="24"/>
          <w:szCs w:val="24"/>
        </w:rPr>
        <w:t>20</w:t>
      </w:r>
      <w:r w:rsidRPr="00E727F4">
        <w:rPr>
          <w:rFonts w:ascii="Cambria" w:hAnsi="Cambria" w:cs="Times New Roman"/>
          <w:b/>
          <w:bCs/>
          <w:sz w:val="24"/>
          <w:szCs w:val="24"/>
        </w:rPr>
        <w:t xml:space="preserve"> sierpnia 2026 roku do godziny 15.00 </w:t>
      </w:r>
      <w:r w:rsidRPr="00E727F4">
        <w:rPr>
          <w:rFonts w:ascii="Cambria" w:hAnsi="Cambria" w:cs="Times New Roman"/>
          <w:sz w:val="24"/>
          <w:szCs w:val="24"/>
        </w:rPr>
        <w:t xml:space="preserve">lub przesłać na adres jednostki (decyduje </w:t>
      </w:r>
      <w:r w:rsidRPr="00E727F4">
        <w:rPr>
          <w:rFonts w:ascii="Cambria" w:hAnsi="Cambria" w:cs="Times New Roman"/>
          <w:b/>
          <w:sz w:val="24"/>
          <w:szCs w:val="24"/>
        </w:rPr>
        <w:t>data faktycznego wpływu</w:t>
      </w:r>
      <w:r w:rsidRPr="00E727F4">
        <w:rPr>
          <w:rFonts w:ascii="Cambria" w:hAnsi="Cambria" w:cs="Times New Roman"/>
          <w:sz w:val="24"/>
          <w:szCs w:val="24"/>
        </w:rPr>
        <w:t xml:space="preserve"> do siedziby jednostki). Koperty powinny być opatrzone imieniem, nazwiskiem, adresem nadawcy oraz dopiskiem </w:t>
      </w:r>
      <w:r w:rsidR="00E727F4">
        <w:rPr>
          <w:rFonts w:ascii="Cambria" w:hAnsi="Cambria" w:cs="Times New Roman"/>
          <w:sz w:val="24"/>
          <w:szCs w:val="24"/>
        </w:rPr>
        <w:t>„Nabór na dietetyka/ dietetyczki w DDS+</w:t>
      </w:r>
      <w:r w:rsidRPr="00E727F4">
        <w:rPr>
          <w:rFonts w:ascii="Cambria" w:hAnsi="Cambria" w:cs="Times New Roman"/>
          <w:sz w:val="24"/>
          <w:szCs w:val="24"/>
        </w:rPr>
        <w:t xml:space="preserve"> w Grodysławicach”</w:t>
      </w:r>
    </w:p>
    <w:p w:rsidR="008F4F2E" w:rsidRPr="00E727F4" w:rsidRDefault="008F4F2E" w:rsidP="008F4F2E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sz w:val="24"/>
          <w:szCs w:val="24"/>
        </w:rPr>
        <w:t>Dokumenty przesłane drogą elektroniczną nie będą rozpatrywane</w:t>
      </w:r>
      <w:r w:rsidRPr="00E727F4">
        <w:rPr>
          <w:rFonts w:ascii="Cambria" w:hAnsi="Cambria" w:cs="Times New Roman"/>
          <w:i/>
          <w:iCs/>
          <w:sz w:val="24"/>
          <w:szCs w:val="24"/>
        </w:rPr>
        <w:t>.</w:t>
      </w:r>
    </w:p>
    <w:p w:rsidR="008F4F2E" w:rsidRDefault="008F4F2E" w:rsidP="008F4F2E">
      <w:pPr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sz w:val="24"/>
          <w:szCs w:val="24"/>
        </w:rPr>
        <w:t>Dokumenty, które wpłyną po w/w terminie nie będą rozpatrywane.</w:t>
      </w:r>
    </w:p>
    <w:p w:rsidR="00E727F4" w:rsidRPr="00E727F4" w:rsidRDefault="00E727F4" w:rsidP="00E727F4">
      <w:pPr>
        <w:pStyle w:val="Default"/>
        <w:rPr>
          <w:rFonts w:ascii="Cambria" w:hAnsi="Cambria"/>
        </w:rPr>
      </w:pPr>
      <w:r w:rsidRPr="00E727F4">
        <w:rPr>
          <w:rFonts w:ascii="Cambria" w:hAnsi="Cambria"/>
          <w:b/>
          <w:bCs/>
        </w:rPr>
        <w:t>8. Informacje dodatkowe</w:t>
      </w:r>
    </w:p>
    <w:p w:rsidR="00E727F4" w:rsidRPr="00E727F4" w:rsidRDefault="00E727F4" w:rsidP="00E727F4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sz w:val="24"/>
          <w:szCs w:val="24"/>
        </w:rPr>
        <w:t>Informacje na temat naboru na stanowisko można uzyskać w siedzibie jednostki w pokoju nr 10 - Sekretarz lub telefonicznie tel. 84 6471103.</w:t>
      </w:r>
    </w:p>
    <w:p w:rsidR="00E727F4" w:rsidRPr="00E727F4" w:rsidRDefault="00E727F4" w:rsidP="00E727F4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sz w:val="24"/>
          <w:szCs w:val="24"/>
        </w:rPr>
        <w:t>Nabór będzie odbywał się w dwóch etapach:</w:t>
      </w:r>
    </w:p>
    <w:p w:rsidR="00E727F4" w:rsidRPr="00E727F4" w:rsidRDefault="00E727F4" w:rsidP="00E727F4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b/>
          <w:bCs/>
          <w:sz w:val="24"/>
          <w:szCs w:val="24"/>
          <w:u w:val="single"/>
        </w:rPr>
        <w:t xml:space="preserve">Pierwszy etap: </w:t>
      </w:r>
      <w:r w:rsidRPr="00E727F4">
        <w:rPr>
          <w:rFonts w:ascii="Cambria" w:hAnsi="Cambria" w:cs="Times New Roman"/>
          <w:sz w:val="24"/>
          <w:szCs w:val="24"/>
        </w:rPr>
        <w:t>Komisja Rekrutacyjna</w:t>
      </w:r>
      <w:r>
        <w:rPr>
          <w:rFonts w:ascii="Cambria" w:hAnsi="Cambria" w:cs="Times New Roman"/>
          <w:sz w:val="24"/>
          <w:szCs w:val="24"/>
        </w:rPr>
        <w:t xml:space="preserve"> w dniu 3</w:t>
      </w:r>
      <w:r w:rsidRPr="00E727F4">
        <w:rPr>
          <w:rFonts w:ascii="Cambria" w:hAnsi="Cambria" w:cs="Times New Roman"/>
          <w:sz w:val="24"/>
          <w:szCs w:val="24"/>
        </w:rPr>
        <w:t>0 sierpnia 2026 roku  dokona analizy przedłożonych dokumentów aplikacyjnych pod względem formalnym. Po dokonaniu analizy formalnej złożonych dokumentów aplikacyjnych oraz sporządzeniu listy kandydatów dopuszcz</w:t>
      </w:r>
      <w:r>
        <w:rPr>
          <w:rFonts w:ascii="Cambria" w:hAnsi="Cambria" w:cs="Times New Roman"/>
          <w:sz w:val="24"/>
          <w:szCs w:val="24"/>
        </w:rPr>
        <w:t xml:space="preserve">onych do drugiego etapu </w:t>
      </w:r>
      <w:r w:rsidRPr="00E727F4">
        <w:rPr>
          <w:rFonts w:ascii="Cambria" w:hAnsi="Cambria" w:cs="Times New Roman"/>
          <w:sz w:val="24"/>
          <w:szCs w:val="24"/>
        </w:rPr>
        <w:t xml:space="preserve"> nastąpi telefoniczne powiadomienie kandydatów o zakwalifikowaniu się do II Etapu </w:t>
      </w:r>
      <w:r>
        <w:rPr>
          <w:rFonts w:ascii="Cambria" w:hAnsi="Cambria" w:cs="Times New Roman"/>
          <w:sz w:val="24"/>
          <w:szCs w:val="24"/>
        </w:rPr>
        <w:t>naboru</w:t>
      </w:r>
      <w:r w:rsidRPr="00E727F4">
        <w:rPr>
          <w:rFonts w:ascii="Cambria" w:hAnsi="Cambria" w:cs="Times New Roman"/>
          <w:sz w:val="24"/>
          <w:szCs w:val="24"/>
        </w:rPr>
        <w:t>.</w:t>
      </w:r>
    </w:p>
    <w:p w:rsidR="00E727F4" w:rsidRPr="00E727F4" w:rsidRDefault="00E727F4" w:rsidP="00E727F4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sz w:val="24"/>
          <w:szCs w:val="24"/>
        </w:rPr>
        <w:t>Kandydaci nie zakwalifikowani do drugiego etapu zostaną o tym fakcie</w:t>
      </w:r>
      <w:r>
        <w:rPr>
          <w:rFonts w:ascii="Cambria" w:hAnsi="Cambria" w:cs="Times New Roman"/>
          <w:sz w:val="24"/>
          <w:szCs w:val="24"/>
        </w:rPr>
        <w:t xml:space="preserve"> poinformowani w formie telefonicznej.</w:t>
      </w:r>
    </w:p>
    <w:p w:rsidR="00E727F4" w:rsidRPr="00E727F4" w:rsidRDefault="00E727F4" w:rsidP="00E727F4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b/>
          <w:bCs/>
          <w:sz w:val="24"/>
          <w:szCs w:val="24"/>
          <w:u w:val="single"/>
        </w:rPr>
        <w:t xml:space="preserve">Drugi </w:t>
      </w:r>
      <w:proofErr w:type="spellStart"/>
      <w:r w:rsidRPr="00E727F4">
        <w:rPr>
          <w:rFonts w:ascii="Cambria" w:hAnsi="Cambria" w:cs="Times New Roman"/>
          <w:b/>
          <w:bCs/>
          <w:sz w:val="24"/>
          <w:szCs w:val="24"/>
          <w:u w:val="single"/>
        </w:rPr>
        <w:t>etap:</w:t>
      </w:r>
      <w:r w:rsidRPr="00E727F4">
        <w:rPr>
          <w:rFonts w:ascii="Cambria" w:hAnsi="Cambria" w:cs="Times New Roman"/>
          <w:sz w:val="24"/>
          <w:szCs w:val="24"/>
        </w:rPr>
        <w:t>Z</w:t>
      </w:r>
      <w:proofErr w:type="spellEnd"/>
      <w:r w:rsidRPr="00E727F4">
        <w:rPr>
          <w:rFonts w:ascii="Cambria" w:hAnsi="Cambria" w:cs="Times New Roman"/>
          <w:sz w:val="24"/>
          <w:szCs w:val="24"/>
        </w:rPr>
        <w:t xml:space="preserve">  kandydatami spełniających wymagania  </w:t>
      </w:r>
      <w:r w:rsidRPr="00E727F4">
        <w:rPr>
          <w:rFonts w:ascii="Cambria" w:hAnsi="Cambria" w:cs="Times New Roman"/>
          <w:bCs/>
          <w:sz w:val="24"/>
          <w:szCs w:val="24"/>
        </w:rPr>
        <w:t>zostanie przeprowadzon</w:t>
      </w:r>
      <w:r>
        <w:rPr>
          <w:rFonts w:ascii="Cambria" w:hAnsi="Cambria" w:cs="Times New Roman"/>
          <w:bCs/>
          <w:sz w:val="24"/>
          <w:szCs w:val="24"/>
        </w:rPr>
        <w:t>a</w:t>
      </w:r>
      <w:r w:rsidRPr="00E727F4">
        <w:rPr>
          <w:rFonts w:ascii="Cambria" w:hAnsi="Cambria" w:cs="Times New Roman"/>
          <w:sz w:val="24"/>
          <w:szCs w:val="24"/>
        </w:rPr>
        <w:t xml:space="preserve"> rozmowa kwalifikacyjna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E727F4">
        <w:rPr>
          <w:rFonts w:ascii="Cambria" w:hAnsi="Cambria" w:cs="Times New Roman"/>
          <w:sz w:val="24"/>
          <w:szCs w:val="24"/>
        </w:rPr>
        <w:t xml:space="preserve">. </w:t>
      </w:r>
    </w:p>
    <w:p w:rsidR="00E727F4" w:rsidRPr="00E727F4" w:rsidRDefault="00E727F4" w:rsidP="00E727F4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sz w:val="24"/>
          <w:szCs w:val="24"/>
        </w:rPr>
        <w:t xml:space="preserve">O terminach ich przeprowadzenia kandydaci zostaną poinformowani telefonicznie. </w:t>
      </w:r>
    </w:p>
    <w:p w:rsidR="00E727F4" w:rsidRPr="00E727F4" w:rsidRDefault="00E727F4" w:rsidP="00E727F4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sz w:val="24"/>
          <w:szCs w:val="24"/>
        </w:rPr>
        <w:t xml:space="preserve">Komisja Rekrutacyjna wyłoni kandydata, który  uzyskał najwyższą liczbę punktów.  </w:t>
      </w:r>
    </w:p>
    <w:p w:rsidR="00E727F4" w:rsidRPr="00E727F4" w:rsidRDefault="00E727F4" w:rsidP="00E727F4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E727F4" w:rsidRPr="00E727F4" w:rsidRDefault="00E727F4" w:rsidP="00E727F4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 w:rsidRPr="00E727F4">
        <w:rPr>
          <w:rFonts w:ascii="Cambria" w:hAnsi="Cambria" w:cs="Times New Roman"/>
          <w:sz w:val="24"/>
          <w:szCs w:val="24"/>
        </w:rPr>
        <w:t>Informacja o wynikach naboru będzie umieszczona w Biuletynie Informacji Publicznej , na stronie internetowej oraz  na tablicy ogłoszeń w siedzibie Urzędu Gminy Rachanie.</w:t>
      </w:r>
    </w:p>
    <w:p w:rsidR="00E727F4" w:rsidRPr="00E727F4" w:rsidRDefault="00E727F4" w:rsidP="00E727F4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:rsidR="00E727F4" w:rsidRPr="00E727F4" w:rsidRDefault="00E727F4" w:rsidP="008F4F2E">
      <w:pPr>
        <w:rPr>
          <w:rFonts w:ascii="Cambria" w:hAnsi="Cambria"/>
        </w:rPr>
      </w:pPr>
    </w:p>
    <w:sectPr w:rsidR="00E727F4" w:rsidRPr="00E727F4" w:rsidSect="00597145">
      <w:pgSz w:w="11910" w:h="16840"/>
      <w:pgMar w:top="1417" w:right="1417" w:bottom="1417" w:left="1417" w:header="0" w:footer="74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65296"/>
    <w:multiLevelType w:val="multilevel"/>
    <w:tmpl w:val="3774A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04BE1"/>
    <w:multiLevelType w:val="hybridMultilevel"/>
    <w:tmpl w:val="5C7EE138"/>
    <w:lvl w:ilvl="0" w:tplc="348A23D6">
      <w:start w:val="1"/>
      <w:numFmt w:val="decimal"/>
      <w:lvlText w:val="%1."/>
      <w:lvlJc w:val="right"/>
      <w:pPr>
        <w:ind w:left="8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3" w:hanging="360"/>
      </w:pPr>
    </w:lvl>
    <w:lvl w:ilvl="2" w:tplc="0415001B" w:tentative="1">
      <w:start w:val="1"/>
      <w:numFmt w:val="lowerRoman"/>
      <w:lvlText w:val="%3."/>
      <w:lvlJc w:val="right"/>
      <w:pPr>
        <w:ind w:left="2253" w:hanging="180"/>
      </w:pPr>
    </w:lvl>
    <w:lvl w:ilvl="3" w:tplc="0415000F" w:tentative="1">
      <w:start w:val="1"/>
      <w:numFmt w:val="decimal"/>
      <w:lvlText w:val="%4."/>
      <w:lvlJc w:val="left"/>
      <w:pPr>
        <w:ind w:left="2973" w:hanging="360"/>
      </w:pPr>
    </w:lvl>
    <w:lvl w:ilvl="4" w:tplc="04150019" w:tentative="1">
      <w:start w:val="1"/>
      <w:numFmt w:val="lowerLetter"/>
      <w:lvlText w:val="%5."/>
      <w:lvlJc w:val="left"/>
      <w:pPr>
        <w:ind w:left="3693" w:hanging="360"/>
      </w:pPr>
    </w:lvl>
    <w:lvl w:ilvl="5" w:tplc="0415001B" w:tentative="1">
      <w:start w:val="1"/>
      <w:numFmt w:val="lowerRoman"/>
      <w:lvlText w:val="%6."/>
      <w:lvlJc w:val="right"/>
      <w:pPr>
        <w:ind w:left="4413" w:hanging="180"/>
      </w:pPr>
    </w:lvl>
    <w:lvl w:ilvl="6" w:tplc="0415000F" w:tentative="1">
      <w:start w:val="1"/>
      <w:numFmt w:val="decimal"/>
      <w:lvlText w:val="%7."/>
      <w:lvlJc w:val="left"/>
      <w:pPr>
        <w:ind w:left="5133" w:hanging="360"/>
      </w:pPr>
    </w:lvl>
    <w:lvl w:ilvl="7" w:tplc="04150019" w:tentative="1">
      <w:start w:val="1"/>
      <w:numFmt w:val="lowerLetter"/>
      <w:lvlText w:val="%8."/>
      <w:lvlJc w:val="left"/>
      <w:pPr>
        <w:ind w:left="5853" w:hanging="360"/>
      </w:pPr>
    </w:lvl>
    <w:lvl w:ilvl="8" w:tplc="0415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">
    <w:nsid w:val="5BC37ED7"/>
    <w:multiLevelType w:val="multilevel"/>
    <w:tmpl w:val="C02A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597145"/>
    <w:rsid w:val="00030B8C"/>
    <w:rsid w:val="002B0E32"/>
    <w:rsid w:val="003274CD"/>
    <w:rsid w:val="00352370"/>
    <w:rsid w:val="0059697C"/>
    <w:rsid w:val="00597145"/>
    <w:rsid w:val="00651269"/>
    <w:rsid w:val="00676478"/>
    <w:rsid w:val="006C129D"/>
    <w:rsid w:val="0072423C"/>
    <w:rsid w:val="007825A7"/>
    <w:rsid w:val="008352BF"/>
    <w:rsid w:val="008F4F2E"/>
    <w:rsid w:val="009A059D"/>
    <w:rsid w:val="009E5F5C"/>
    <w:rsid w:val="00A31F53"/>
    <w:rsid w:val="00B17127"/>
    <w:rsid w:val="00B52FE8"/>
    <w:rsid w:val="00CF7A3E"/>
    <w:rsid w:val="00D32A63"/>
    <w:rsid w:val="00D341D1"/>
    <w:rsid w:val="00D84AB1"/>
    <w:rsid w:val="00E727F4"/>
    <w:rsid w:val="00F12FD8"/>
    <w:rsid w:val="00F30A9B"/>
    <w:rsid w:val="00FA60E7"/>
    <w:rsid w:val="00FD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52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059D"/>
    <w:pPr>
      <w:ind w:left="720"/>
      <w:contextualSpacing/>
    </w:pPr>
  </w:style>
  <w:style w:type="paragraph" w:customStyle="1" w:styleId="Default">
    <w:name w:val="Default"/>
    <w:rsid w:val="00E72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UG_Rachanie</dc:creator>
  <cp:lastModifiedBy>UG_Rachanie</cp:lastModifiedBy>
  <cp:revision>3</cp:revision>
  <dcterms:created xsi:type="dcterms:W3CDTF">2026-07-24T09:41:00Z</dcterms:created>
  <dcterms:modified xsi:type="dcterms:W3CDTF">2026-07-27T08:13:00Z</dcterms:modified>
</cp:coreProperties>
</file>