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FD" w:rsidRDefault="005A59FD" w:rsidP="005A59FD">
      <w:pPr>
        <w:spacing w:after="0" w:line="36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 xml:space="preserve">                                                                   </w:t>
      </w:r>
      <w:r w:rsidR="00D56D0D">
        <w:rPr>
          <w:rFonts w:ascii="Times New Roman" w:hAnsi="Times New Roman"/>
          <w:b/>
          <w:bCs/>
          <w:i/>
          <w:sz w:val="20"/>
          <w:szCs w:val="20"/>
        </w:rPr>
        <w:t xml:space="preserve">                </w:t>
      </w:r>
      <w:r w:rsidR="00D65D9F">
        <w:rPr>
          <w:rFonts w:ascii="Times New Roman" w:hAnsi="Times New Roman"/>
          <w:b/>
          <w:bCs/>
          <w:i/>
          <w:sz w:val="20"/>
          <w:szCs w:val="20"/>
        </w:rPr>
        <w:t xml:space="preserve">Załącznik </w:t>
      </w:r>
    </w:p>
    <w:p w:rsidR="00EE2A52" w:rsidRDefault="00BF7F57" w:rsidP="00BF7F57">
      <w:pPr>
        <w:spacing w:after="0" w:line="36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 xml:space="preserve">                                                                                       </w:t>
      </w:r>
      <w:r w:rsidR="00D56D0D">
        <w:rPr>
          <w:rFonts w:ascii="Times New Roman" w:hAnsi="Times New Roman"/>
          <w:b/>
          <w:bCs/>
          <w:i/>
          <w:sz w:val="20"/>
          <w:szCs w:val="20"/>
        </w:rPr>
        <w:t xml:space="preserve">                        </w:t>
      </w:r>
      <w:r w:rsidR="005A59FD">
        <w:rPr>
          <w:rFonts w:ascii="Times New Roman" w:hAnsi="Times New Roman"/>
          <w:b/>
          <w:bCs/>
          <w:i/>
          <w:sz w:val="20"/>
          <w:szCs w:val="20"/>
        </w:rPr>
        <w:t>do U</w:t>
      </w:r>
      <w:r w:rsidR="00D65D9F">
        <w:rPr>
          <w:rFonts w:ascii="Times New Roman" w:hAnsi="Times New Roman"/>
          <w:b/>
          <w:bCs/>
          <w:i/>
          <w:sz w:val="20"/>
          <w:szCs w:val="20"/>
        </w:rPr>
        <w:t xml:space="preserve">chwały </w:t>
      </w:r>
      <w:r w:rsidR="005A59FD">
        <w:rPr>
          <w:rFonts w:ascii="Times New Roman" w:hAnsi="Times New Roman"/>
          <w:b/>
          <w:bCs/>
          <w:i/>
          <w:sz w:val="20"/>
          <w:szCs w:val="20"/>
        </w:rPr>
        <w:t xml:space="preserve">Nr </w:t>
      </w:r>
      <w:r w:rsidR="00F750C3">
        <w:rPr>
          <w:rFonts w:ascii="Times New Roman" w:hAnsi="Times New Roman"/>
          <w:b/>
          <w:bCs/>
          <w:i/>
          <w:sz w:val="20"/>
          <w:szCs w:val="20"/>
        </w:rPr>
        <w:t>…/.... /2025</w:t>
      </w:r>
    </w:p>
    <w:p w:rsidR="003679E5" w:rsidRDefault="005A59FD" w:rsidP="005A59FD">
      <w:pPr>
        <w:spacing w:after="0" w:line="36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 xml:space="preserve">                                                                            </w:t>
      </w:r>
      <w:r w:rsidR="00D56D0D">
        <w:rPr>
          <w:rFonts w:ascii="Times New Roman" w:hAnsi="Times New Roman"/>
          <w:b/>
          <w:bCs/>
          <w:i/>
          <w:sz w:val="20"/>
          <w:szCs w:val="20"/>
        </w:rPr>
        <w:t xml:space="preserve">                           </w:t>
      </w:r>
      <w:r w:rsidR="000E136A">
        <w:rPr>
          <w:rFonts w:ascii="Times New Roman" w:hAnsi="Times New Roman"/>
          <w:b/>
          <w:bCs/>
          <w:i/>
          <w:sz w:val="20"/>
          <w:szCs w:val="20"/>
        </w:rPr>
        <w:t>Rady Gminy Rachanie</w:t>
      </w:r>
    </w:p>
    <w:p w:rsidR="00170FA4" w:rsidRDefault="00EE2A52" w:rsidP="00EE2A52">
      <w:pPr>
        <w:spacing w:after="0" w:line="360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 xml:space="preserve">                                                                                                     </w:t>
      </w:r>
      <w:r w:rsidR="007F2411">
        <w:rPr>
          <w:rFonts w:ascii="Times New Roman" w:hAnsi="Times New Roman"/>
          <w:b/>
          <w:bCs/>
          <w:i/>
          <w:sz w:val="20"/>
          <w:szCs w:val="20"/>
        </w:rPr>
        <w:t xml:space="preserve">  </w:t>
      </w:r>
      <w:r>
        <w:rPr>
          <w:rFonts w:ascii="Times New Roman" w:hAnsi="Times New Roman"/>
          <w:b/>
          <w:bCs/>
          <w:i/>
          <w:sz w:val="20"/>
          <w:szCs w:val="20"/>
        </w:rPr>
        <w:t xml:space="preserve">z dnia </w:t>
      </w:r>
      <w:r w:rsidR="00D56D0D">
        <w:rPr>
          <w:rFonts w:ascii="Times New Roman" w:hAnsi="Times New Roman"/>
          <w:b/>
          <w:bCs/>
          <w:i/>
          <w:sz w:val="20"/>
          <w:szCs w:val="20"/>
        </w:rPr>
        <w:t>……</w:t>
      </w:r>
      <w:r w:rsidR="00D3360C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="005A59FD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="00F750C3">
        <w:rPr>
          <w:rFonts w:ascii="Times New Roman" w:hAnsi="Times New Roman"/>
          <w:b/>
          <w:bCs/>
          <w:i/>
          <w:sz w:val="20"/>
          <w:szCs w:val="20"/>
        </w:rPr>
        <w:t>2025</w:t>
      </w:r>
      <w:r>
        <w:rPr>
          <w:rFonts w:ascii="Times New Roman" w:hAnsi="Times New Roman"/>
          <w:b/>
          <w:bCs/>
          <w:i/>
          <w:sz w:val="20"/>
          <w:szCs w:val="20"/>
        </w:rPr>
        <w:t xml:space="preserve"> r</w:t>
      </w:r>
      <w:r w:rsidR="00D3360C">
        <w:rPr>
          <w:rFonts w:ascii="Times New Roman" w:hAnsi="Times New Roman"/>
          <w:b/>
          <w:bCs/>
          <w:i/>
          <w:sz w:val="20"/>
          <w:szCs w:val="20"/>
        </w:rPr>
        <w:t>oku</w:t>
      </w:r>
    </w:p>
    <w:p w:rsidR="003679E5" w:rsidRPr="00296E88" w:rsidRDefault="00296E88" w:rsidP="003679E5">
      <w:pPr>
        <w:spacing w:after="0" w:line="360" w:lineRule="auto"/>
        <w:jc w:val="right"/>
        <w:rPr>
          <w:rFonts w:ascii="Times New Roman" w:hAnsi="Times New Roman"/>
          <w:b/>
          <w:bCs/>
          <w:i/>
          <w:sz w:val="20"/>
          <w:szCs w:val="20"/>
        </w:rPr>
      </w:pPr>
      <w:r w:rsidRPr="00296E88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</w:p>
    <w:p w:rsidR="00D05A36" w:rsidRDefault="00D05A36" w:rsidP="0011210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5A36" w:rsidRDefault="00D05A36" w:rsidP="0011210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31D1" w:rsidRDefault="002031D1" w:rsidP="00D05A3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05A36" w:rsidRDefault="00D05A36" w:rsidP="0011210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5A36" w:rsidRDefault="00D05A36" w:rsidP="0011210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5A36" w:rsidRDefault="00A22281" w:rsidP="0011210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482340" cy="3970020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397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A36" w:rsidRDefault="00D05A36" w:rsidP="00585AB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B4A04" w:rsidRDefault="00DB4A04" w:rsidP="00585ABF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E97053" w:rsidRPr="00634F2D" w:rsidRDefault="00503F17" w:rsidP="0011210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F2D">
        <w:rPr>
          <w:rFonts w:ascii="Times New Roman" w:hAnsi="Times New Roman"/>
          <w:b/>
          <w:bCs/>
          <w:sz w:val="28"/>
          <w:szCs w:val="28"/>
        </w:rPr>
        <w:t>PROGRAM</w:t>
      </w:r>
      <w:r w:rsidR="000E136A">
        <w:rPr>
          <w:rFonts w:ascii="Times New Roman" w:hAnsi="Times New Roman"/>
          <w:b/>
          <w:bCs/>
          <w:sz w:val="28"/>
          <w:szCs w:val="28"/>
        </w:rPr>
        <w:t xml:space="preserve"> WSPÓŁPRACY GMINY  RACHANIE</w:t>
      </w:r>
      <w:r w:rsidR="00E97053" w:rsidRPr="00634F2D">
        <w:rPr>
          <w:rFonts w:ascii="Times New Roman" w:hAnsi="Times New Roman"/>
          <w:b/>
          <w:bCs/>
          <w:sz w:val="28"/>
          <w:szCs w:val="28"/>
        </w:rPr>
        <w:t xml:space="preserve"> Z ORGANIZACJAMI</w:t>
      </w:r>
      <w:r w:rsidR="00E97053" w:rsidRPr="00634F2D">
        <w:rPr>
          <w:rFonts w:ascii="Times New Roman" w:hAnsi="Times New Roman"/>
          <w:sz w:val="28"/>
          <w:szCs w:val="28"/>
        </w:rPr>
        <w:t xml:space="preserve"> </w:t>
      </w:r>
      <w:r w:rsidR="00E97053" w:rsidRPr="00634F2D">
        <w:rPr>
          <w:rFonts w:ascii="Times New Roman" w:hAnsi="Times New Roman"/>
          <w:b/>
          <w:bCs/>
          <w:sz w:val="28"/>
          <w:szCs w:val="28"/>
        </w:rPr>
        <w:t xml:space="preserve">POZARZĄDOWYMI ORAZ INNYMI PODMIOTAMI </w:t>
      </w:r>
      <w:r w:rsidR="008A4054">
        <w:rPr>
          <w:rFonts w:ascii="Times New Roman" w:hAnsi="Times New Roman"/>
          <w:b/>
          <w:bCs/>
          <w:sz w:val="28"/>
          <w:szCs w:val="28"/>
        </w:rPr>
        <w:t>WYMIENIONYMI W ART.3 UST.3 USTAWY O DZIAŁALNOŚCI POŻYTKU PUBLICZNEGO I O WOLONTARIACIE</w:t>
      </w:r>
      <w:r w:rsidR="00634F2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F750C3">
        <w:rPr>
          <w:rFonts w:ascii="Times New Roman" w:hAnsi="Times New Roman"/>
          <w:b/>
          <w:bCs/>
          <w:sz w:val="28"/>
          <w:szCs w:val="28"/>
        </w:rPr>
        <w:t>NA ROK 2026</w:t>
      </w:r>
    </w:p>
    <w:p w:rsidR="00D05A36" w:rsidRDefault="00D05A36" w:rsidP="00D05A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79E5" w:rsidRDefault="003679E5" w:rsidP="00D05A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4A04" w:rsidRDefault="00DB4A04" w:rsidP="00D05A3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11564" w:rsidRPr="00634F2D" w:rsidRDefault="00492FA2" w:rsidP="00D05A3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34F2D">
        <w:rPr>
          <w:rFonts w:ascii="Times New Roman" w:hAnsi="Times New Roman"/>
          <w:b/>
          <w:i/>
          <w:sz w:val="28"/>
          <w:szCs w:val="28"/>
        </w:rPr>
        <w:t>W</w:t>
      </w:r>
      <w:r w:rsidR="00634F2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4F2D">
        <w:rPr>
          <w:rFonts w:ascii="Times New Roman" w:hAnsi="Times New Roman"/>
          <w:b/>
          <w:i/>
          <w:sz w:val="28"/>
          <w:szCs w:val="28"/>
        </w:rPr>
        <w:t>s</w:t>
      </w:r>
      <w:r w:rsidR="00634F2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4F2D">
        <w:rPr>
          <w:rFonts w:ascii="Times New Roman" w:hAnsi="Times New Roman"/>
          <w:b/>
          <w:i/>
          <w:sz w:val="28"/>
          <w:szCs w:val="28"/>
        </w:rPr>
        <w:t>t</w:t>
      </w:r>
      <w:r w:rsidR="00634F2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4F2D">
        <w:rPr>
          <w:rFonts w:ascii="Times New Roman" w:hAnsi="Times New Roman"/>
          <w:b/>
          <w:i/>
          <w:sz w:val="28"/>
          <w:szCs w:val="28"/>
        </w:rPr>
        <w:t>ę</w:t>
      </w:r>
      <w:r w:rsidR="00634F2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4F2D">
        <w:rPr>
          <w:rFonts w:ascii="Times New Roman" w:hAnsi="Times New Roman"/>
          <w:b/>
          <w:i/>
          <w:sz w:val="28"/>
          <w:szCs w:val="28"/>
        </w:rPr>
        <w:t>p</w:t>
      </w:r>
    </w:p>
    <w:p w:rsidR="00711564" w:rsidRDefault="00711564" w:rsidP="0011210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0E3F" w:rsidRPr="004D1E7B" w:rsidRDefault="0067675D" w:rsidP="00A26AC2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Program w</w:t>
      </w:r>
      <w:r w:rsidR="005D1B7C" w:rsidRPr="004D1E7B">
        <w:rPr>
          <w:rFonts w:ascii="Times New Roman" w:hAnsi="Times New Roman"/>
          <w:i/>
          <w:sz w:val="24"/>
          <w:szCs w:val="24"/>
        </w:rPr>
        <w:t xml:space="preserve">spółpracy </w:t>
      </w:r>
      <w:r w:rsidR="00634F2D">
        <w:rPr>
          <w:rFonts w:ascii="Times New Roman" w:hAnsi="Times New Roman"/>
          <w:i/>
          <w:sz w:val="24"/>
          <w:szCs w:val="24"/>
        </w:rPr>
        <w:t xml:space="preserve">określa obszary, </w:t>
      </w:r>
      <w:r w:rsidR="005D1B7C" w:rsidRPr="004D1E7B">
        <w:rPr>
          <w:rFonts w:ascii="Times New Roman" w:hAnsi="Times New Roman"/>
          <w:i/>
          <w:sz w:val="24"/>
          <w:szCs w:val="24"/>
        </w:rPr>
        <w:t>kierunki</w:t>
      </w:r>
      <w:r w:rsidR="002852B2" w:rsidRPr="004D1E7B">
        <w:rPr>
          <w:rFonts w:ascii="Times New Roman" w:hAnsi="Times New Roman"/>
          <w:i/>
          <w:sz w:val="24"/>
          <w:szCs w:val="24"/>
        </w:rPr>
        <w:t xml:space="preserve"> </w:t>
      </w:r>
      <w:r w:rsidR="00492FA2" w:rsidRPr="004D1E7B">
        <w:rPr>
          <w:rFonts w:ascii="Times New Roman" w:hAnsi="Times New Roman"/>
          <w:i/>
          <w:sz w:val="24"/>
          <w:szCs w:val="24"/>
        </w:rPr>
        <w:t xml:space="preserve">i </w:t>
      </w:r>
      <w:r w:rsidR="00634F2D">
        <w:rPr>
          <w:rFonts w:ascii="Times New Roman" w:hAnsi="Times New Roman"/>
          <w:i/>
          <w:sz w:val="24"/>
          <w:szCs w:val="24"/>
        </w:rPr>
        <w:t>formy</w:t>
      </w:r>
      <w:r w:rsidR="00492FA2" w:rsidRPr="004D1E7B">
        <w:rPr>
          <w:rFonts w:ascii="Times New Roman" w:hAnsi="Times New Roman"/>
          <w:i/>
          <w:sz w:val="24"/>
          <w:szCs w:val="24"/>
        </w:rPr>
        <w:t xml:space="preserve"> </w:t>
      </w:r>
      <w:r w:rsidR="002852B2" w:rsidRPr="004D1E7B">
        <w:rPr>
          <w:rFonts w:ascii="Times New Roman" w:hAnsi="Times New Roman"/>
          <w:i/>
          <w:sz w:val="24"/>
          <w:szCs w:val="24"/>
        </w:rPr>
        <w:t>realizacji</w:t>
      </w:r>
      <w:r w:rsidR="00B123E2" w:rsidRPr="004D1E7B">
        <w:rPr>
          <w:rFonts w:ascii="Times New Roman" w:hAnsi="Times New Roman"/>
          <w:i/>
          <w:sz w:val="24"/>
          <w:szCs w:val="24"/>
        </w:rPr>
        <w:t xml:space="preserve"> wspólnych zadań</w:t>
      </w:r>
      <w:r w:rsidR="00044F70" w:rsidRPr="004D1E7B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="00B123E2" w:rsidRPr="004D1E7B">
        <w:rPr>
          <w:rFonts w:ascii="Times New Roman" w:hAnsi="Times New Roman"/>
          <w:i/>
          <w:sz w:val="24"/>
          <w:szCs w:val="24"/>
        </w:rPr>
        <w:t xml:space="preserve"> </w:t>
      </w:r>
      <w:r w:rsidR="000E136A">
        <w:rPr>
          <w:rFonts w:ascii="Times New Roman" w:hAnsi="Times New Roman"/>
          <w:i/>
          <w:sz w:val="24"/>
          <w:szCs w:val="24"/>
        </w:rPr>
        <w:t>i współpracy Gminy  Rachani</w:t>
      </w:r>
      <w:r w:rsidR="00492FA2" w:rsidRPr="004D1E7B">
        <w:rPr>
          <w:rFonts w:ascii="Times New Roman" w:hAnsi="Times New Roman"/>
          <w:i/>
          <w:sz w:val="24"/>
          <w:szCs w:val="24"/>
        </w:rPr>
        <w:t xml:space="preserve">e </w:t>
      </w:r>
      <w:r w:rsidR="00B123E2" w:rsidRPr="004D1E7B">
        <w:rPr>
          <w:rFonts w:ascii="Times New Roman" w:hAnsi="Times New Roman"/>
          <w:i/>
          <w:sz w:val="24"/>
          <w:szCs w:val="24"/>
        </w:rPr>
        <w:t xml:space="preserve">z organizacjami pozarządowymi. </w:t>
      </w:r>
      <w:r w:rsidR="00634F2D">
        <w:rPr>
          <w:rFonts w:ascii="Times New Roman" w:hAnsi="Times New Roman"/>
          <w:i/>
          <w:sz w:val="24"/>
          <w:szCs w:val="24"/>
        </w:rPr>
        <w:t xml:space="preserve">Wskazuje priorytety oraz rodzaj udzielanego </w:t>
      </w:r>
      <w:r w:rsidR="007F31F4">
        <w:rPr>
          <w:rFonts w:ascii="Times New Roman" w:hAnsi="Times New Roman"/>
          <w:i/>
          <w:sz w:val="24"/>
          <w:szCs w:val="24"/>
        </w:rPr>
        <w:t xml:space="preserve">przez gminę </w:t>
      </w:r>
      <w:r w:rsidR="00634F2D">
        <w:rPr>
          <w:rFonts w:ascii="Times New Roman" w:hAnsi="Times New Roman"/>
          <w:i/>
          <w:sz w:val="24"/>
          <w:szCs w:val="24"/>
        </w:rPr>
        <w:t>wsparcia organizacjom pozarządowym,</w:t>
      </w:r>
      <w:r w:rsidR="00A26AC2">
        <w:rPr>
          <w:rFonts w:ascii="Times New Roman" w:hAnsi="Times New Roman"/>
          <w:i/>
          <w:sz w:val="24"/>
          <w:szCs w:val="24"/>
        </w:rPr>
        <w:t xml:space="preserve"> </w:t>
      </w:r>
      <w:r w:rsidR="008D0E3F" w:rsidRPr="004D1E7B">
        <w:rPr>
          <w:rFonts w:ascii="Times New Roman" w:hAnsi="Times New Roman"/>
          <w:i/>
          <w:sz w:val="24"/>
          <w:szCs w:val="24"/>
        </w:rPr>
        <w:t xml:space="preserve">które </w:t>
      </w:r>
      <w:r w:rsidR="007F31F4">
        <w:rPr>
          <w:rFonts w:ascii="Times New Roman" w:hAnsi="Times New Roman"/>
          <w:i/>
          <w:sz w:val="24"/>
          <w:szCs w:val="24"/>
        </w:rPr>
        <w:t>będą realizowane</w:t>
      </w:r>
      <w:r w:rsidR="008D0E3F" w:rsidRPr="004D1E7B">
        <w:rPr>
          <w:rFonts w:ascii="Times New Roman" w:hAnsi="Times New Roman"/>
          <w:i/>
          <w:sz w:val="24"/>
          <w:szCs w:val="24"/>
        </w:rPr>
        <w:t xml:space="preserve"> </w:t>
      </w:r>
      <w:r w:rsidR="000E136A">
        <w:rPr>
          <w:rFonts w:ascii="Times New Roman" w:hAnsi="Times New Roman"/>
          <w:i/>
          <w:sz w:val="24"/>
          <w:szCs w:val="24"/>
        </w:rPr>
        <w:t xml:space="preserve"> </w:t>
      </w:r>
      <w:r w:rsidR="007F31F4">
        <w:rPr>
          <w:rFonts w:ascii="Times New Roman" w:hAnsi="Times New Roman"/>
          <w:i/>
          <w:sz w:val="24"/>
          <w:szCs w:val="24"/>
        </w:rPr>
        <w:t xml:space="preserve"> na podstawie</w:t>
      </w:r>
      <w:r w:rsidR="0035759C" w:rsidRPr="004D1E7B">
        <w:rPr>
          <w:rFonts w:ascii="Times New Roman" w:hAnsi="Times New Roman"/>
          <w:i/>
          <w:sz w:val="24"/>
          <w:szCs w:val="24"/>
        </w:rPr>
        <w:t xml:space="preserve"> </w:t>
      </w:r>
      <w:r w:rsidR="005336FB" w:rsidRPr="004D1E7B">
        <w:rPr>
          <w:rFonts w:ascii="Times New Roman" w:hAnsi="Times New Roman"/>
          <w:i/>
          <w:sz w:val="24"/>
          <w:szCs w:val="24"/>
        </w:rPr>
        <w:t>partnerskich relacji.</w:t>
      </w:r>
      <w:r w:rsidR="008D0E3F" w:rsidRPr="004D1E7B">
        <w:rPr>
          <w:rFonts w:ascii="Times New Roman" w:hAnsi="Times New Roman"/>
          <w:i/>
          <w:sz w:val="24"/>
          <w:szCs w:val="24"/>
        </w:rPr>
        <w:t xml:space="preserve"> </w:t>
      </w:r>
    </w:p>
    <w:p w:rsidR="004D1E7B" w:rsidRPr="004D1E7B" w:rsidRDefault="004D1E7B" w:rsidP="00A26AC2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D1E7B">
        <w:rPr>
          <w:rFonts w:ascii="Times New Roman" w:hAnsi="Times New Roman"/>
          <w:i/>
          <w:sz w:val="24"/>
          <w:szCs w:val="24"/>
        </w:rPr>
        <w:t xml:space="preserve">Obszar aktywności organizacji </w:t>
      </w:r>
      <w:r w:rsidR="00A26AC2">
        <w:rPr>
          <w:rFonts w:ascii="Times New Roman" w:hAnsi="Times New Roman"/>
          <w:i/>
          <w:sz w:val="24"/>
          <w:szCs w:val="24"/>
        </w:rPr>
        <w:t>pozarządowych</w:t>
      </w:r>
      <w:r w:rsidRPr="004D1E7B">
        <w:rPr>
          <w:rFonts w:ascii="Times New Roman" w:hAnsi="Times New Roman"/>
          <w:i/>
          <w:sz w:val="24"/>
          <w:szCs w:val="24"/>
        </w:rPr>
        <w:t xml:space="preserve"> oraz </w:t>
      </w:r>
      <w:r w:rsidR="00A26AC2">
        <w:rPr>
          <w:rFonts w:ascii="Times New Roman" w:hAnsi="Times New Roman"/>
          <w:i/>
          <w:sz w:val="24"/>
          <w:szCs w:val="24"/>
        </w:rPr>
        <w:t xml:space="preserve">innych podmiotów prowadzących działalność pożytku publicznego </w:t>
      </w:r>
      <w:r w:rsidRPr="004D1E7B">
        <w:rPr>
          <w:rFonts w:ascii="Times New Roman" w:hAnsi="Times New Roman"/>
          <w:i/>
          <w:sz w:val="24"/>
          <w:szCs w:val="24"/>
        </w:rPr>
        <w:t>odzwierciedla potrzeby społeczności lokalnej, a utworzony program umożliwi</w:t>
      </w:r>
      <w:r w:rsidR="00AD5260">
        <w:rPr>
          <w:rFonts w:ascii="Times New Roman" w:hAnsi="Times New Roman"/>
          <w:i/>
          <w:sz w:val="24"/>
          <w:szCs w:val="24"/>
        </w:rPr>
        <w:t>a</w:t>
      </w:r>
      <w:r w:rsidRPr="004D1E7B">
        <w:rPr>
          <w:rFonts w:ascii="Times New Roman" w:hAnsi="Times New Roman"/>
          <w:i/>
          <w:sz w:val="24"/>
          <w:szCs w:val="24"/>
        </w:rPr>
        <w:t xml:space="preserve"> rozwinięcie zakresu działań organizacji, </w:t>
      </w:r>
      <w:r w:rsidR="00D65D9F">
        <w:rPr>
          <w:rFonts w:ascii="Times New Roman" w:hAnsi="Times New Roman"/>
          <w:i/>
          <w:sz w:val="24"/>
          <w:szCs w:val="24"/>
        </w:rPr>
        <w:t>zapewni</w:t>
      </w:r>
      <w:r w:rsidRPr="004D1E7B">
        <w:rPr>
          <w:rFonts w:ascii="Times New Roman" w:hAnsi="Times New Roman"/>
          <w:i/>
          <w:sz w:val="24"/>
          <w:szCs w:val="24"/>
        </w:rPr>
        <w:t xml:space="preserve"> im wsparcie, </w:t>
      </w:r>
      <w:r w:rsidR="00A26AC2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 w:rsidRPr="004D1E7B">
        <w:rPr>
          <w:rFonts w:ascii="Times New Roman" w:hAnsi="Times New Roman"/>
          <w:i/>
          <w:sz w:val="24"/>
          <w:szCs w:val="24"/>
        </w:rPr>
        <w:t xml:space="preserve">które jest podstawą do realizacji </w:t>
      </w:r>
      <w:r w:rsidR="00A26AC2">
        <w:rPr>
          <w:rFonts w:ascii="Times New Roman" w:hAnsi="Times New Roman"/>
          <w:i/>
          <w:sz w:val="24"/>
          <w:szCs w:val="24"/>
        </w:rPr>
        <w:t xml:space="preserve">podejmowanych działań. </w:t>
      </w:r>
      <w:r w:rsidRPr="004D1E7B">
        <w:rPr>
          <w:rFonts w:ascii="Times New Roman" w:hAnsi="Times New Roman"/>
          <w:i/>
          <w:sz w:val="24"/>
          <w:szCs w:val="24"/>
        </w:rPr>
        <w:t>Przyczyni się to do poprawy jakoś</w:t>
      </w:r>
      <w:r w:rsidR="000E136A">
        <w:rPr>
          <w:rFonts w:ascii="Times New Roman" w:hAnsi="Times New Roman"/>
          <w:i/>
          <w:sz w:val="24"/>
          <w:szCs w:val="24"/>
        </w:rPr>
        <w:t>ci życia mieszkańców Gminy Rachani</w:t>
      </w:r>
      <w:r w:rsidRPr="004D1E7B">
        <w:rPr>
          <w:rFonts w:ascii="Times New Roman" w:hAnsi="Times New Roman"/>
          <w:i/>
          <w:sz w:val="24"/>
          <w:szCs w:val="24"/>
        </w:rPr>
        <w:t>e oraz do lepszego rozpoznawania i zaspokajania</w:t>
      </w:r>
      <w:r w:rsidR="00E55925">
        <w:rPr>
          <w:rFonts w:ascii="Times New Roman" w:hAnsi="Times New Roman"/>
          <w:i/>
          <w:sz w:val="24"/>
          <w:szCs w:val="24"/>
        </w:rPr>
        <w:t>,</w:t>
      </w:r>
      <w:r w:rsidRPr="004D1E7B">
        <w:rPr>
          <w:rFonts w:ascii="Times New Roman" w:hAnsi="Times New Roman"/>
          <w:i/>
          <w:sz w:val="24"/>
          <w:szCs w:val="24"/>
        </w:rPr>
        <w:t xml:space="preserve"> </w:t>
      </w:r>
      <w:r w:rsidR="00E55925">
        <w:rPr>
          <w:rFonts w:ascii="Times New Roman" w:hAnsi="Times New Roman"/>
          <w:i/>
          <w:sz w:val="24"/>
          <w:szCs w:val="24"/>
        </w:rPr>
        <w:t xml:space="preserve">            </w:t>
      </w:r>
      <w:r w:rsidR="00E55925" w:rsidRPr="004D1E7B">
        <w:rPr>
          <w:rFonts w:ascii="Times New Roman" w:hAnsi="Times New Roman"/>
          <w:i/>
          <w:sz w:val="24"/>
          <w:szCs w:val="24"/>
        </w:rPr>
        <w:t>w skuteczny i efektywny sposób</w:t>
      </w:r>
      <w:r w:rsidR="00E55925">
        <w:rPr>
          <w:rFonts w:ascii="Times New Roman" w:hAnsi="Times New Roman"/>
          <w:i/>
          <w:sz w:val="24"/>
          <w:szCs w:val="24"/>
        </w:rPr>
        <w:t>,</w:t>
      </w:r>
      <w:r w:rsidR="00E55925" w:rsidRPr="004D1E7B">
        <w:rPr>
          <w:rFonts w:ascii="Times New Roman" w:hAnsi="Times New Roman"/>
          <w:i/>
          <w:sz w:val="24"/>
          <w:szCs w:val="24"/>
        </w:rPr>
        <w:t xml:space="preserve"> </w:t>
      </w:r>
      <w:r w:rsidRPr="004D1E7B">
        <w:rPr>
          <w:rFonts w:ascii="Times New Roman" w:hAnsi="Times New Roman"/>
          <w:i/>
          <w:sz w:val="24"/>
          <w:szCs w:val="24"/>
        </w:rPr>
        <w:t>potrzeb społecznych.</w:t>
      </w:r>
    </w:p>
    <w:p w:rsidR="00B3488F" w:rsidRDefault="004D1E7B" w:rsidP="00A26AC2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4D1E7B">
        <w:rPr>
          <w:rFonts w:ascii="Times New Roman" w:hAnsi="Times New Roman"/>
          <w:i/>
          <w:sz w:val="24"/>
          <w:szCs w:val="24"/>
        </w:rPr>
        <w:t>Ważnym elementem współpracy jest wzajemne pozyskiwanie informacji, opinii i uwag w </w:t>
      </w:r>
      <w:r w:rsidR="00A26AC2">
        <w:rPr>
          <w:rFonts w:ascii="Times New Roman" w:hAnsi="Times New Roman"/>
          <w:i/>
          <w:sz w:val="24"/>
          <w:szCs w:val="24"/>
        </w:rPr>
        <w:t xml:space="preserve">zakresie podejmowanych przedsięwzięć. </w:t>
      </w:r>
      <w:r w:rsidR="008B00C4" w:rsidRPr="004D1E7B">
        <w:rPr>
          <w:rFonts w:ascii="Times New Roman" w:hAnsi="Times New Roman"/>
          <w:i/>
          <w:sz w:val="24"/>
          <w:szCs w:val="24"/>
        </w:rPr>
        <w:t>Program w</w:t>
      </w:r>
      <w:r w:rsidR="00B95278" w:rsidRPr="004D1E7B">
        <w:rPr>
          <w:rFonts w:ascii="Times New Roman" w:hAnsi="Times New Roman"/>
          <w:i/>
          <w:sz w:val="24"/>
          <w:szCs w:val="24"/>
        </w:rPr>
        <w:t>spółpracy z organizacjami pozarządowymi</w:t>
      </w:r>
      <w:r w:rsidR="00082856" w:rsidRPr="004D1E7B">
        <w:rPr>
          <w:rFonts w:ascii="Times New Roman" w:hAnsi="Times New Roman"/>
          <w:i/>
          <w:sz w:val="24"/>
          <w:szCs w:val="24"/>
        </w:rPr>
        <w:t xml:space="preserve"> staje się kluczowym instrumentem </w:t>
      </w:r>
      <w:r w:rsidR="008549B6" w:rsidRPr="004D1E7B">
        <w:rPr>
          <w:rFonts w:ascii="Times New Roman" w:hAnsi="Times New Roman"/>
          <w:i/>
          <w:sz w:val="24"/>
          <w:szCs w:val="24"/>
        </w:rPr>
        <w:t>tworzącym warunki do wzajemnego czerpania z doświadczeń lat poprzednich</w:t>
      </w:r>
      <w:r w:rsidR="00192366" w:rsidRPr="004D1E7B">
        <w:rPr>
          <w:rFonts w:ascii="Times New Roman" w:hAnsi="Times New Roman"/>
          <w:i/>
          <w:sz w:val="24"/>
          <w:szCs w:val="24"/>
        </w:rPr>
        <w:t>,</w:t>
      </w:r>
      <w:r w:rsidR="008549B6" w:rsidRPr="004D1E7B">
        <w:rPr>
          <w:rFonts w:ascii="Times New Roman" w:hAnsi="Times New Roman"/>
          <w:i/>
          <w:sz w:val="24"/>
          <w:szCs w:val="24"/>
        </w:rPr>
        <w:t xml:space="preserve"> co pozwoli na </w:t>
      </w:r>
      <w:r w:rsidR="008D5B5F" w:rsidRPr="004D1E7B">
        <w:rPr>
          <w:rFonts w:ascii="Times New Roman" w:hAnsi="Times New Roman"/>
          <w:i/>
          <w:sz w:val="24"/>
          <w:szCs w:val="24"/>
        </w:rPr>
        <w:t>zwiększenie skuteczności</w:t>
      </w:r>
      <w:r w:rsidR="00A26AC2">
        <w:rPr>
          <w:rFonts w:ascii="Times New Roman" w:hAnsi="Times New Roman"/>
          <w:i/>
          <w:sz w:val="24"/>
          <w:szCs w:val="24"/>
        </w:rPr>
        <w:t xml:space="preserve">                          </w:t>
      </w:r>
      <w:r w:rsidR="008D5B5F" w:rsidRPr="004D1E7B">
        <w:rPr>
          <w:rFonts w:ascii="Times New Roman" w:hAnsi="Times New Roman"/>
          <w:i/>
          <w:sz w:val="24"/>
          <w:szCs w:val="24"/>
        </w:rPr>
        <w:t xml:space="preserve"> i efektywności działań związanych z realizacją zadań publicznych.</w:t>
      </w:r>
      <w:r w:rsidR="00D13C50">
        <w:rPr>
          <w:rFonts w:ascii="Times New Roman" w:hAnsi="Times New Roman"/>
          <w:i/>
          <w:sz w:val="24"/>
          <w:szCs w:val="24"/>
        </w:rPr>
        <w:t xml:space="preserve"> </w:t>
      </w:r>
    </w:p>
    <w:p w:rsidR="00C4608F" w:rsidRPr="004D1E7B" w:rsidRDefault="007D71C9" w:rsidP="00A26AC2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Treść niniejszego</w:t>
      </w:r>
      <w:r w:rsidR="00D346A8">
        <w:rPr>
          <w:rFonts w:ascii="Times New Roman" w:hAnsi="Times New Roman"/>
          <w:i/>
          <w:sz w:val="24"/>
          <w:szCs w:val="24"/>
        </w:rPr>
        <w:t xml:space="preserve"> dokument</w:t>
      </w:r>
      <w:r>
        <w:rPr>
          <w:rFonts w:ascii="Times New Roman" w:hAnsi="Times New Roman"/>
          <w:i/>
          <w:sz w:val="24"/>
          <w:szCs w:val="24"/>
        </w:rPr>
        <w:t>u</w:t>
      </w:r>
      <w:r w:rsidR="00D346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została </w:t>
      </w:r>
      <w:r w:rsidR="00D346A8">
        <w:rPr>
          <w:rFonts w:ascii="Times New Roman" w:hAnsi="Times New Roman"/>
          <w:i/>
          <w:sz w:val="24"/>
          <w:szCs w:val="24"/>
        </w:rPr>
        <w:t>wypracowan</w:t>
      </w:r>
      <w:r>
        <w:rPr>
          <w:rFonts w:ascii="Times New Roman" w:hAnsi="Times New Roman"/>
          <w:i/>
          <w:sz w:val="24"/>
          <w:szCs w:val="24"/>
        </w:rPr>
        <w:t>a</w:t>
      </w:r>
      <w:r w:rsidR="00D749B5">
        <w:rPr>
          <w:rFonts w:ascii="Times New Roman" w:hAnsi="Times New Roman"/>
          <w:i/>
          <w:sz w:val="24"/>
          <w:szCs w:val="24"/>
        </w:rPr>
        <w:t xml:space="preserve"> </w:t>
      </w:r>
      <w:r w:rsidR="002D3F7B">
        <w:rPr>
          <w:rFonts w:ascii="Times New Roman" w:hAnsi="Times New Roman"/>
          <w:i/>
          <w:sz w:val="24"/>
          <w:szCs w:val="24"/>
        </w:rPr>
        <w:t>w oparciu o wzajemną współpracę</w:t>
      </w:r>
      <w:r>
        <w:rPr>
          <w:rFonts w:ascii="Times New Roman" w:hAnsi="Times New Roman"/>
          <w:i/>
          <w:sz w:val="24"/>
          <w:szCs w:val="24"/>
        </w:rPr>
        <w:t xml:space="preserve"> realizowaną</w:t>
      </w:r>
      <w:r w:rsidR="002D3F7B">
        <w:rPr>
          <w:rFonts w:ascii="Times New Roman" w:hAnsi="Times New Roman"/>
          <w:i/>
          <w:sz w:val="24"/>
          <w:szCs w:val="24"/>
        </w:rPr>
        <w:t xml:space="preserve"> </w:t>
      </w:r>
      <w:r w:rsidR="00D346A8">
        <w:rPr>
          <w:rFonts w:ascii="Times New Roman" w:hAnsi="Times New Roman"/>
          <w:i/>
          <w:sz w:val="24"/>
          <w:szCs w:val="24"/>
        </w:rPr>
        <w:t xml:space="preserve">na podstawie obowiązujących </w:t>
      </w:r>
      <w:r>
        <w:rPr>
          <w:rFonts w:ascii="Times New Roman" w:hAnsi="Times New Roman"/>
          <w:i/>
          <w:sz w:val="24"/>
          <w:szCs w:val="24"/>
        </w:rPr>
        <w:t>w ostatnich okresach</w:t>
      </w:r>
      <w:r w:rsidR="00D346A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programach.</w:t>
      </w:r>
    </w:p>
    <w:p w:rsidR="008D5B5F" w:rsidRPr="008D5B5F" w:rsidRDefault="008D5B5F" w:rsidP="008D5B5F">
      <w:pPr>
        <w:spacing w:after="0" w:line="360" w:lineRule="auto"/>
        <w:ind w:firstLine="709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</w:p>
    <w:p w:rsidR="00B131DA" w:rsidRDefault="00B131DA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8D0E3F" w:rsidRDefault="008D0E3F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D05A36" w:rsidRDefault="00D05A36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D05A36" w:rsidRDefault="00D05A36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D05A36" w:rsidRDefault="00D05A36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D05A36" w:rsidRDefault="00D05A36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A26AC2" w:rsidRDefault="00A26AC2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A26AC2" w:rsidRDefault="00A26AC2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A26AC2" w:rsidRDefault="00A26AC2" w:rsidP="0011210D">
      <w:pPr>
        <w:pStyle w:val="NormalnyWeb"/>
        <w:spacing w:line="360" w:lineRule="auto"/>
        <w:jc w:val="center"/>
        <w:rPr>
          <w:rStyle w:val="Pogrubienie"/>
          <w:color w:val="000000"/>
        </w:rPr>
      </w:pPr>
    </w:p>
    <w:p w:rsidR="00125C7F" w:rsidRDefault="00125C7F" w:rsidP="00125C7F">
      <w:pPr>
        <w:pStyle w:val="NormalnyWeb"/>
        <w:rPr>
          <w:rStyle w:val="Pogrubienie"/>
          <w:color w:val="000000"/>
          <w:sz w:val="28"/>
          <w:szCs w:val="28"/>
        </w:rPr>
      </w:pPr>
    </w:p>
    <w:p w:rsidR="00F65F5A" w:rsidRPr="00AA5995" w:rsidRDefault="00AA5995" w:rsidP="00125C7F">
      <w:pPr>
        <w:pStyle w:val="NormalnyWeb"/>
        <w:jc w:val="center"/>
        <w:rPr>
          <w:rStyle w:val="Pogrubienie"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lastRenderedPageBreak/>
        <w:t>§ 1</w:t>
      </w:r>
    </w:p>
    <w:p w:rsidR="00AA5995" w:rsidRPr="008A4054" w:rsidRDefault="00AA5995" w:rsidP="008A4054">
      <w:pPr>
        <w:pStyle w:val="NormalnyWeb"/>
        <w:spacing w:line="360" w:lineRule="auto"/>
        <w:ind w:left="142" w:hanging="142"/>
        <w:jc w:val="both"/>
        <w:rPr>
          <w:rStyle w:val="Pogrubienie"/>
          <w:b w:val="0"/>
          <w:bCs w:val="0"/>
        </w:rPr>
      </w:pPr>
    </w:p>
    <w:p w:rsidR="00421081" w:rsidRPr="0020368D" w:rsidRDefault="00BB68A7" w:rsidP="008F4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368D">
        <w:rPr>
          <w:rFonts w:ascii="Times New Roman" w:hAnsi="Times New Roman"/>
          <w:b/>
          <w:sz w:val="24"/>
          <w:szCs w:val="24"/>
        </w:rPr>
        <w:t>Cel główny i cele szczegółowe programu</w:t>
      </w:r>
    </w:p>
    <w:p w:rsidR="008F4C90" w:rsidRPr="0020368D" w:rsidRDefault="008F4C90" w:rsidP="00263EB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081" w:rsidRPr="0020368D" w:rsidRDefault="00BB68A7" w:rsidP="007B71B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0368D">
        <w:rPr>
          <w:rFonts w:ascii="Times New Roman" w:hAnsi="Times New Roman"/>
          <w:b/>
          <w:sz w:val="24"/>
          <w:szCs w:val="24"/>
        </w:rPr>
        <w:t>Celem głównym</w:t>
      </w:r>
      <w:r w:rsidRPr="0020368D">
        <w:rPr>
          <w:rFonts w:ascii="Times New Roman" w:hAnsi="Times New Roman"/>
          <w:sz w:val="24"/>
          <w:szCs w:val="24"/>
        </w:rPr>
        <w:t xml:space="preserve"> Programu </w:t>
      </w:r>
      <w:r w:rsidR="007B71BA" w:rsidRPr="0020368D">
        <w:rPr>
          <w:rFonts w:ascii="Times New Roman" w:hAnsi="Times New Roman"/>
          <w:sz w:val="24"/>
          <w:szCs w:val="24"/>
        </w:rPr>
        <w:t xml:space="preserve">jest kształtowanie partnerstwa oraz wypracowanie </w:t>
      </w:r>
      <w:r w:rsidR="008B2FCA" w:rsidRPr="0020368D">
        <w:rPr>
          <w:rFonts w:ascii="Times New Roman" w:hAnsi="Times New Roman"/>
          <w:sz w:val="24"/>
          <w:szCs w:val="24"/>
          <w:lang w:eastAsia="pl-PL"/>
        </w:rPr>
        <w:t xml:space="preserve">wspólnych mechanizmów służących </w:t>
      </w:r>
      <w:r w:rsidR="00044F70" w:rsidRPr="0020368D">
        <w:rPr>
          <w:rFonts w:ascii="Times New Roman" w:hAnsi="Times New Roman"/>
          <w:sz w:val="24"/>
          <w:szCs w:val="24"/>
          <w:lang w:eastAsia="pl-PL"/>
        </w:rPr>
        <w:t>efektywnemu i skutecznemu diagnozowaniu, a następnie zaspokajaniu</w:t>
      </w:r>
      <w:r w:rsidR="00421081" w:rsidRPr="0020368D">
        <w:rPr>
          <w:rFonts w:ascii="Times New Roman" w:hAnsi="Times New Roman"/>
          <w:sz w:val="24"/>
          <w:szCs w:val="24"/>
          <w:lang w:eastAsia="pl-PL"/>
        </w:rPr>
        <w:t xml:space="preserve"> zbiorowych </w:t>
      </w:r>
      <w:r w:rsidR="000E136A">
        <w:rPr>
          <w:rFonts w:ascii="Times New Roman" w:hAnsi="Times New Roman"/>
          <w:sz w:val="24"/>
          <w:szCs w:val="24"/>
          <w:lang w:eastAsia="pl-PL"/>
        </w:rPr>
        <w:t>potrzeb mieszkańców Gminy Rachanie</w:t>
      </w:r>
      <w:r w:rsidR="00B71ED7">
        <w:rPr>
          <w:rFonts w:ascii="Times New Roman" w:hAnsi="Times New Roman"/>
          <w:sz w:val="24"/>
          <w:szCs w:val="24"/>
          <w:lang w:eastAsia="pl-PL"/>
        </w:rPr>
        <w:t>,</w:t>
      </w:r>
      <w:r w:rsidR="00F6599A">
        <w:rPr>
          <w:rFonts w:ascii="Times New Roman" w:hAnsi="Times New Roman"/>
          <w:sz w:val="24"/>
          <w:szCs w:val="24"/>
          <w:lang w:eastAsia="pl-PL"/>
        </w:rPr>
        <w:t xml:space="preserve"> zmierzające do poprawy jakości ich życia</w:t>
      </w:r>
      <w:r w:rsidR="00B71ED7">
        <w:rPr>
          <w:rFonts w:ascii="Times New Roman" w:hAnsi="Times New Roman"/>
          <w:sz w:val="24"/>
          <w:szCs w:val="24"/>
          <w:lang w:eastAsia="pl-PL"/>
        </w:rPr>
        <w:t>,</w:t>
      </w:r>
      <w:r w:rsidR="00F6599A">
        <w:rPr>
          <w:rFonts w:ascii="Times New Roman" w:hAnsi="Times New Roman"/>
          <w:sz w:val="24"/>
          <w:szCs w:val="24"/>
          <w:lang w:eastAsia="pl-PL"/>
        </w:rPr>
        <w:t xml:space="preserve"> poprzez stwarzanie im możliwości i warunków do uczestnictwa w życiu publicznym. </w:t>
      </w:r>
    </w:p>
    <w:p w:rsidR="00421081" w:rsidRPr="0020368D" w:rsidRDefault="00421081" w:rsidP="002C4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0368D">
        <w:rPr>
          <w:rFonts w:ascii="Times New Roman" w:hAnsi="Times New Roman"/>
          <w:b/>
          <w:sz w:val="24"/>
          <w:szCs w:val="24"/>
          <w:lang w:eastAsia="pl-PL"/>
        </w:rPr>
        <w:t>Celami szczegółowymi</w:t>
      </w:r>
      <w:r w:rsidRPr="0020368D">
        <w:rPr>
          <w:rFonts w:ascii="Times New Roman" w:hAnsi="Times New Roman"/>
          <w:sz w:val="24"/>
          <w:szCs w:val="24"/>
          <w:lang w:eastAsia="pl-PL"/>
        </w:rPr>
        <w:t xml:space="preserve"> służącymi osiągnięciu założenia głównego </w:t>
      </w:r>
      <w:r w:rsidR="005A18C5" w:rsidRPr="0020368D">
        <w:rPr>
          <w:rFonts w:ascii="Times New Roman" w:hAnsi="Times New Roman"/>
          <w:sz w:val="24"/>
          <w:szCs w:val="24"/>
          <w:lang w:eastAsia="pl-PL"/>
        </w:rPr>
        <w:t>jest</w:t>
      </w:r>
      <w:r w:rsidRPr="0020368D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ED1A0F" w:rsidRPr="0020368D" w:rsidRDefault="00555A61" w:rsidP="00263EB0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1)</w:t>
      </w:r>
      <w:r w:rsidR="005A18C5" w:rsidRPr="0020368D">
        <w:rPr>
          <w:rFonts w:ascii="Times New Roman" w:hAnsi="Times New Roman"/>
          <w:sz w:val="24"/>
          <w:szCs w:val="24"/>
        </w:rPr>
        <w:t xml:space="preserve"> </w:t>
      </w:r>
      <w:r w:rsidR="008B2FCA" w:rsidRPr="0020368D">
        <w:rPr>
          <w:rFonts w:ascii="Times New Roman" w:hAnsi="Times New Roman"/>
          <w:sz w:val="24"/>
          <w:szCs w:val="24"/>
        </w:rPr>
        <w:t xml:space="preserve">Podejmowanie i inicjowanie różnorodnych form współdziałania </w:t>
      </w:r>
      <w:r w:rsidR="00BD4C7B" w:rsidRPr="0020368D">
        <w:rPr>
          <w:rFonts w:ascii="Times New Roman" w:hAnsi="Times New Roman"/>
          <w:sz w:val="24"/>
          <w:szCs w:val="24"/>
        </w:rPr>
        <w:t xml:space="preserve">z organizacjami </w:t>
      </w:r>
      <w:r w:rsidR="008B2FCA" w:rsidRPr="0020368D">
        <w:rPr>
          <w:rFonts w:ascii="Times New Roman" w:hAnsi="Times New Roman"/>
          <w:sz w:val="24"/>
          <w:szCs w:val="24"/>
        </w:rPr>
        <w:t xml:space="preserve">pozarządowymi </w:t>
      </w:r>
      <w:r w:rsidR="00BD4C7B" w:rsidRPr="0020368D">
        <w:rPr>
          <w:rFonts w:ascii="Times New Roman" w:hAnsi="Times New Roman"/>
          <w:sz w:val="24"/>
          <w:szCs w:val="24"/>
        </w:rPr>
        <w:t>oraz o</w:t>
      </w:r>
      <w:r w:rsidR="008B2FCA" w:rsidRPr="0020368D">
        <w:rPr>
          <w:rFonts w:ascii="Times New Roman" w:hAnsi="Times New Roman"/>
          <w:sz w:val="24"/>
          <w:szCs w:val="24"/>
        </w:rPr>
        <w:t xml:space="preserve">kreślenie zadań publicznych, </w:t>
      </w:r>
      <w:r w:rsidR="00ED1A0F" w:rsidRPr="0020368D">
        <w:rPr>
          <w:rFonts w:ascii="Times New Roman" w:hAnsi="Times New Roman"/>
          <w:sz w:val="24"/>
          <w:szCs w:val="24"/>
        </w:rPr>
        <w:t>które umożliwią dok</w:t>
      </w:r>
      <w:r w:rsidR="00BD4C7B" w:rsidRPr="0020368D">
        <w:rPr>
          <w:rFonts w:ascii="Times New Roman" w:hAnsi="Times New Roman"/>
          <w:sz w:val="24"/>
          <w:szCs w:val="24"/>
        </w:rPr>
        <w:t>ładniejsze zaspokajanie potrzeb</w:t>
      </w:r>
      <w:r w:rsidR="005A18C5" w:rsidRPr="0020368D">
        <w:rPr>
          <w:rFonts w:ascii="Times New Roman" w:hAnsi="Times New Roman"/>
          <w:sz w:val="24"/>
          <w:szCs w:val="24"/>
        </w:rPr>
        <w:t xml:space="preserve"> </w:t>
      </w:r>
      <w:r w:rsidR="00ED1A0F" w:rsidRPr="0020368D">
        <w:rPr>
          <w:rFonts w:ascii="Times New Roman" w:hAnsi="Times New Roman"/>
          <w:sz w:val="24"/>
          <w:szCs w:val="24"/>
        </w:rPr>
        <w:t>zbi</w:t>
      </w:r>
      <w:r w:rsidR="008B2FCA" w:rsidRPr="0020368D">
        <w:rPr>
          <w:rFonts w:ascii="Times New Roman" w:hAnsi="Times New Roman"/>
          <w:sz w:val="24"/>
          <w:szCs w:val="24"/>
        </w:rPr>
        <w:t>orowych mieszkańców Gminy</w:t>
      </w:r>
      <w:r w:rsidR="00ED1A0F" w:rsidRPr="0020368D">
        <w:rPr>
          <w:rFonts w:ascii="Times New Roman" w:hAnsi="Times New Roman"/>
          <w:sz w:val="24"/>
          <w:szCs w:val="24"/>
        </w:rPr>
        <w:t>;</w:t>
      </w:r>
    </w:p>
    <w:p w:rsidR="001F10AD" w:rsidRPr="0020368D" w:rsidRDefault="00555A61" w:rsidP="00263EB0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2)</w:t>
      </w:r>
      <w:r w:rsidR="001F10AD" w:rsidRPr="0020368D">
        <w:rPr>
          <w:rFonts w:ascii="Times New Roman" w:hAnsi="Times New Roman"/>
          <w:sz w:val="24"/>
          <w:szCs w:val="24"/>
        </w:rPr>
        <w:t xml:space="preserve"> Tworzenie dogodnych warunków do zwiększania aktywności społecznej w zakresie realizacji określonych zadań publicznych;</w:t>
      </w:r>
    </w:p>
    <w:p w:rsidR="00ED1A0F" w:rsidRPr="0020368D" w:rsidRDefault="00555A61" w:rsidP="00263EB0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3)</w:t>
      </w:r>
      <w:r w:rsidR="00ED1A0F" w:rsidRPr="0020368D">
        <w:rPr>
          <w:rFonts w:ascii="Times New Roman" w:hAnsi="Times New Roman"/>
          <w:sz w:val="24"/>
          <w:szCs w:val="24"/>
        </w:rPr>
        <w:t xml:space="preserve"> </w:t>
      </w:r>
      <w:r w:rsidR="00A646F0" w:rsidRPr="0020368D">
        <w:rPr>
          <w:rFonts w:ascii="Times New Roman" w:hAnsi="Times New Roman"/>
          <w:sz w:val="24"/>
          <w:szCs w:val="24"/>
        </w:rPr>
        <w:t>Wzmocnienie potencjału</w:t>
      </w:r>
      <w:r w:rsidR="00ED1A0F" w:rsidRPr="0020368D">
        <w:rPr>
          <w:rFonts w:ascii="Times New Roman" w:hAnsi="Times New Roman"/>
          <w:sz w:val="24"/>
          <w:szCs w:val="24"/>
        </w:rPr>
        <w:t xml:space="preserve"> organizacj</w:t>
      </w:r>
      <w:r w:rsidR="009B6A61" w:rsidRPr="0020368D">
        <w:rPr>
          <w:rFonts w:ascii="Times New Roman" w:hAnsi="Times New Roman"/>
          <w:sz w:val="24"/>
          <w:szCs w:val="24"/>
        </w:rPr>
        <w:t xml:space="preserve">i </w:t>
      </w:r>
      <w:r w:rsidR="00F63DE2" w:rsidRPr="0020368D">
        <w:rPr>
          <w:rFonts w:ascii="Times New Roman" w:hAnsi="Times New Roman"/>
          <w:sz w:val="24"/>
          <w:szCs w:val="24"/>
        </w:rPr>
        <w:t xml:space="preserve">pozarządowych </w:t>
      </w:r>
      <w:r w:rsidR="009B6A61" w:rsidRPr="0020368D">
        <w:rPr>
          <w:rFonts w:ascii="Times New Roman" w:hAnsi="Times New Roman"/>
          <w:sz w:val="24"/>
          <w:szCs w:val="24"/>
        </w:rPr>
        <w:t>do</w:t>
      </w:r>
      <w:r w:rsidR="00ED1A0F" w:rsidRPr="0020368D">
        <w:rPr>
          <w:rFonts w:ascii="Times New Roman" w:hAnsi="Times New Roman"/>
          <w:sz w:val="24"/>
          <w:szCs w:val="24"/>
        </w:rPr>
        <w:t xml:space="preserve"> realizacji zadań, a także pełniejsze wykorzystanie ich </w:t>
      </w:r>
      <w:r w:rsidR="00FB303B" w:rsidRPr="0020368D">
        <w:rPr>
          <w:rFonts w:ascii="Times New Roman" w:hAnsi="Times New Roman"/>
          <w:sz w:val="24"/>
          <w:szCs w:val="24"/>
        </w:rPr>
        <w:t>możliwości kadrowych i rzeczowych</w:t>
      </w:r>
      <w:r w:rsidR="00ED1A0F" w:rsidRPr="0020368D">
        <w:rPr>
          <w:rFonts w:ascii="Times New Roman" w:hAnsi="Times New Roman"/>
          <w:sz w:val="24"/>
          <w:szCs w:val="24"/>
        </w:rPr>
        <w:t>;</w:t>
      </w:r>
    </w:p>
    <w:p w:rsidR="00421081" w:rsidRPr="0020368D" w:rsidRDefault="00555A61" w:rsidP="00263EB0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4)</w:t>
      </w:r>
      <w:r w:rsidR="00ED1A0F" w:rsidRPr="0020368D">
        <w:rPr>
          <w:rFonts w:ascii="Times New Roman" w:hAnsi="Times New Roman"/>
          <w:sz w:val="24"/>
          <w:szCs w:val="24"/>
        </w:rPr>
        <w:t xml:space="preserve"> </w:t>
      </w:r>
      <w:r w:rsidR="001F10AD" w:rsidRPr="0020368D">
        <w:rPr>
          <w:rFonts w:ascii="Times New Roman" w:hAnsi="Times New Roman"/>
          <w:sz w:val="24"/>
          <w:szCs w:val="24"/>
        </w:rPr>
        <w:t>P</w:t>
      </w:r>
      <w:r w:rsidR="00ED1A0F" w:rsidRPr="0020368D">
        <w:rPr>
          <w:rFonts w:ascii="Times New Roman" w:hAnsi="Times New Roman"/>
          <w:sz w:val="24"/>
          <w:szCs w:val="24"/>
        </w:rPr>
        <w:t xml:space="preserve">odnoszenie </w:t>
      </w:r>
      <w:r w:rsidR="009E014A" w:rsidRPr="0020368D">
        <w:rPr>
          <w:rFonts w:ascii="Times New Roman" w:hAnsi="Times New Roman"/>
          <w:sz w:val="24"/>
          <w:szCs w:val="24"/>
        </w:rPr>
        <w:t>standardów realizacji zadań przez organizacje poprzez pe</w:t>
      </w:r>
      <w:r w:rsidR="00FB303B" w:rsidRPr="0020368D">
        <w:rPr>
          <w:rFonts w:ascii="Times New Roman" w:hAnsi="Times New Roman"/>
          <w:sz w:val="24"/>
          <w:szCs w:val="24"/>
        </w:rPr>
        <w:t xml:space="preserve">łną współpracę </w:t>
      </w:r>
      <w:r w:rsidR="00CD03E4" w:rsidRPr="0020368D">
        <w:rPr>
          <w:rFonts w:ascii="Times New Roman" w:hAnsi="Times New Roman"/>
          <w:sz w:val="24"/>
          <w:szCs w:val="24"/>
        </w:rPr>
        <w:t xml:space="preserve">                  </w:t>
      </w:r>
      <w:r w:rsidR="00F63DE2" w:rsidRPr="0020368D">
        <w:rPr>
          <w:rFonts w:ascii="Times New Roman" w:hAnsi="Times New Roman"/>
          <w:sz w:val="24"/>
          <w:szCs w:val="24"/>
        </w:rPr>
        <w:t>i wsparcie organów Gminy;</w:t>
      </w:r>
    </w:p>
    <w:p w:rsidR="00F63DE2" w:rsidRPr="0020368D" w:rsidRDefault="00F63DE2" w:rsidP="00263EB0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5) Promowanie idei społeczeństwa obywatelskiego oraz dążenie do wywoływania potrzeby społecznej dotyczącej partycypacji mieszkańców w podejmowanych inicjatywach, zmierzającej do ciągłej poprawy jakości ich życia;</w:t>
      </w:r>
    </w:p>
    <w:p w:rsidR="00F63DE2" w:rsidRPr="0020368D" w:rsidRDefault="00F63DE2" w:rsidP="00263EB0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 xml:space="preserve">6) </w:t>
      </w:r>
      <w:r w:rsidR="00835A21" w:rsidRPr="0020368D">
        <w:rPr>
          <w:rFonts w:ascii="Times New Roman" w:hAnsi="Times New Roman"/>
          <w:sz w:val="24"/>
          <w:szCs w:val="24"/>
        </w:rPr>
        <w:t>W</w:t>
      </w:r>
      <w:r w:rsidR="003615F4" w:rsidRPr="0020368D">
        <w:rPr>
          <w:rFonts w:ascii="Times New Roman" w:hAnsi="Times New Roman"/>
          <w:sz w:val="24"/>
          <w:szCs w:val="24"/>
        </w:rPr>
        <w:t xml:space="preserve">sparcie </w:t>
      </w:r>
      <w:r w:rsidR="00835A21" w:rsidRPr="0020368D">
        <w:rPr>
          <w:rFonts w:ascii="Times New Roman" w:hAnsi="Times New Roman"/>
          <w:sz w:val="24"/>
          <w:szCs w:val="24"/>
        </w:rPr>
        <w:t xml:space="preserve">Gminy dla </w:t>
      </w:r>
      <w:r w:rsidR="003615F4" w:rsidRPr="0020368D">
        <w:rPr>
          <w:rFonts w:ascii="Times New Roman" w:hAnsi="Times New Roman"/>
          <w:sz w:val="24"/>
          <w:szCs w:val="24"/>
        </w:rPr>
        <w:t>po</w:t>
      </w:r>
      <w:r w:rsidR="00835A21" w:rsidRPr="0020368D">
        <w:rPr>
          <w:rFonts w:ascii="Times New Roman" w:hAnsi="Times New Roman"/>
          <w:sz w:val="24"/>
          <w:szCs w:val="24"/>
        </w:rPr>
        <w:t>dejmowanych przez</w:t>
      </w:r>
      <w:r w:rsidR="003615F4" w:rsidRPr="0020368D">
        <w:rPr>
          <w:rFonts w:ascii="Times New Roman" w:hAnsi="Times New Roman"/>
          <w:sz w:val="24"/>
          <w:szCs w:val="24"/>
        </w:rPr>
        <w:t xml:space="preserve"> organizacj</w:t>
      </w:r>
      <w:r w:rsidR="00835A21" w:rsidRPr="0020368D">
        <w:rPr>
          <w:rFonts w:ascii="Times New Roman" w:hAnsi="Times New Roman"/>
          <w:sz w:val="24"/>
          <w:szCs w:val="24"/>
        </w:rPr>
        <w:t>e pozarządowe</w:t>
      </w:r>
      <w:r w:rsidR="003615F4" w:rsidRPr="0020368D">
        <w:rPr>
          <w:rFonts w:ascii="Times New Roman" w:hAnsi="Times New Roman"/>
          <w:sz w:val="24"/>
          <w:szCs w:val="24"/>
        </w:rPr>
        <w:t xml:space="preserve"> nowych</w:t>
      </w:r>
      <w:r w:rsidRPr="0020368D">
        <w:rPr>
          <w:rFonts w:ascii="Times New Roman" w:hAnsi="Times New Roman"/>
          <w:sz w:val="24"/>
          <w:szCs w:val="24"/>
        </w:rPr>
        <w:t xml:space="preserve"> inicjat</w:t>
      </w:r>
      <w:r w:rsidR="00835A21" w:rsidRPr="0020368D">
        <w:rPr>
          <w:rFonts w:ascii="Times New Roman" w:hAnsi="Times New Roman"/>
          <w:sz w:val="24"/>
          <w:szCs w:val="24"/>
        </w:rPr>
        <w:t>yw</w:t>
      </w:r>
      <w:r w:rsidRPr="0020368D">
        <w:rPr>
          <w:rFonts w:ascii="Times New Roman" w:hAnsi="Times New Roman"/>
          <w:sz w:val="24"/>
          <w:szCs w:val="24"/>
        </w:rPr>
        <w:t xml:space="preserve"> </w:t>
      </w:r>
      <w:r w:rsidR="00835A21" w:rsidRPr="0020368D">
        <w:rPr>
          <w:rFonts w:ascii="Times New Roman" w:hAnsi="Times New Roman"/>
          <w:sz w:val="24"/>
          <w:szCs w:val="24"/>
        </w:rPr>
        <w:t xml:space="preserve">            </w:t>
      </w:r>
      <w:r w:rsidRPr="0020368D">
        <w:rPr>
          <w:rFonts w:ascii="Times New Roman" w:hAnsi="Times New Roman"/>
          <w:sz w:val="24"/>
          <w:szCs w:val="24"/>
        </w:rPr>
        <w:t xml:space="preserve">i wykorzystywanie wszelkich dostępnych procedur służących </w:t>
      </w:r>
      <w:r w:rsidR="00835A21" w:rsidRPr="0020368D">
        <w:rPr>
          <w:rFonts w:ascii="Times New Roman" w:hAnsi="Times New Roman"/>
          <w:sz w:val="24"/>
          <w:szCs w:val="24"/>
        </w:rPr>
        <w:t>ich skutecznej</w:t>
      </w:r>
      <w:r w:rsidRPr="0020368D">
        <w:rPr>
          <w:rFonts w:ascii="Times New Roman" w:hAnsi="Times New Roman"/>
          <w:sz w:val="24"/>
          <w:szCs w:val="24"/>
        </w:rPr>
        <w:t xml:space="preserve"> realizacji</w:t>
      </w:r>
      <w:r w:rsidR="00835A21" w:rsidRPr="0020368D">
        <w:rPr>
          <w:rFonts w:ascii="Times New Roman" w:hAnsi="Times New Roman"/>
          <w:sz w:val="24"/>
          <w:szCs w:val="24"/>
        </w:rPr>
        <w:t>;</w:t>
      </w:r>
    </w:p>
    <w:p w:rsidR="008F4C90" w:rsidRPr="00E73A8F" w:rsidRDefault="00835A21" w:rsidP="005A59FD">
      <w:pPr>
        <w:spacing w:after="120" w:line="240" w:lineRule="auto"/>
        <w:ind w:left="284" w:hanging="284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E73A8F">
        <w:rPr>
          <w:rFonts w:ascii="Times New Roman" w:hAnsi="Times New Roman"/>
          <w:sz w:val="24"/>
          <w:szCs w:val="24"/>
        </w:rPr>
        <w:t>7) Analizowanie i ocenianie rezultatów współ</w:t>
      </w:r>
      <w:r w:rsidR="0020368D" w:rsidRPr="00E73A8F">
        <w:rPr>
          <w:rFonts w:ascii="Times New Roman" w:hAnsi="Times New Roman"/>
          <w:sz w:val="24"/>
          <w:szCs w:val="24"/>
        </w:rPr>
        <w:t xml:space="preserve">pracy oraz realizowanie działań </w:t>
      </w:r>
      <w:r w:rsidRPr="00E73A8F">
        <w:rPr>
          <w:rFonts w:ascii="Times New Roman" w:hAnsi="Times New Roman"/>
          <w:sz w:val="24"/>
          <w:szCs w:val="24"/>
        </w:rPr>
        <w:t>usprawniających.</w:t>
      </w:r>
    </w:p>
    <w:p w:rsidR="00AA5995" w:rsidRPr="00AA5995" w:rsidRDefault="00AA5995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t>§</w:t>
      </w:r>
      <w:r w:rsidR="008A4054">
        <w:rPr>
          <w:rStyle w:val="Pogrubienie"/>
          <w:color w:val="000000"/>
          <w:sz w:val="28"/>
          <w:szCs w:val="28"/>
        </w:rPr>
        <w:t xml:space="preserve"> 2</w:t>
      </w:r>
    </w:p>
    <w:p w:rsidR="009C2383" w:rsidRDefault="00BD4C7B" w:rsidP="008F4C90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Zasady współpracy</w:t>
      </w:r>
    </w:p>
    <w:p w:rsidR="008F4C90" w:rsidRDefault="008F4C90" w:rsidP="00263EB0">
      <w:pPr>
        <w:spacing w:after="12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B7A2A" w:rsidRPr="00E9224C" w:rsidRDefault="000E136A" w:rsidP="00263EB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Gmina Rachani</w:t>
      </w:r>
      <w:r w:rsidR="005B7A2A" w:rsidRPr="00887351">
        <w:rPr>
          <w:rFonts w:ascii="Times New Roman" w:hAnsi="Times New Roman"/>
          <w:color w:val="000000"/>
          <w:sz w:val="24"/>
          <w:szCs w:val="24"/>
        </w:rPr>
        <w:t xml:space="preserve">e zamierza współpracować z organizacjami pozarządowymi w </w:t>
      </w:r>
      <w:r w:rsidR="005B7A2A">
        <w:rPr>
          <w:rFonts w:ascii="Times New Roman" w:hAnsi="Times New Roman"/>
          <w:color w:val="000000"/>
          <w:sz w:val="24"/>
          <w:szCs w:val="24"/>
        </w:rPr>
        <w:t>oparciu</w:t>
      </w:r>
      <w:r w:rsidR="00044F70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5B7A2A">
        <w:rPr>
          <w:rFonts w:ascii="Times New Roman" w:hAnsi="Times New Roman"/>
          <w:color w:val="000000"/>
          <w:sz w:val="24"/>
          <w:szCs w:val="24"/>
        </w:rPr>
        <w:t xml:space="preserve"> o </w:t>
      </w:r>
      <w:r w:rsidR="00044F70">
        <w:rPr>
          <w:rFonts w:ascii="Times New Roman" w:hAnsi="Times New Roman"/>
          <w:color w:val="000000"/>
          <w:sz w:val="24"/>
          <w:szCs w:val="24"/>
        </w:rPr>
        <w:t xml:space="preserve">następujące </w:t>
      </w:r>
      <w:r w:rsidR="005B7A2A">
        <w:rPr>
          <w:rFonts w:ascii="Times New Roman" w:hAnsi="Times New Roman"/>
          <w:color w:val="000000"/>
          <w:sz w:val="24"/>
          <w:szCs w:val="24"/>
        </w:rPr>
        <w:t>zasady:</w:t>
      </w:r>
    </w:p>
    <w:p w:rsidR="00C05971" w:rsidRPr="00D05A36" w:rsidRDefault="00C05971" w:rsidP="002C4776">
      <w:pPr>
        <w:pStyle w:val="Default"/>
        <w:numPr>
          <w:ilvl w:val="0"/>
          <w:numId w:val="5"/>
        </w:numPr>
        <w:spacing w:after="120"/>
        <w:ind w:left="284"/>
        <w:jc w:val="both"/>
        <w:rPr>
          <w:rFonts w:ascii="Times New Roman" w:hAnsi="Times New Roman" w:cs="Times New Roman"/>
        </w:rPr>
      </w:pPr>
      <w:r w:rsidRPr="00137983">
        <w:rPr>
          <w:rFonts w:ascii="Times New Roman" w:hAnsi="Times New Roman" w:cs="Times New Roman"/>
          <w:b/>
          <w:bCs/>
        </w:rPr>
        <w:t xml:space="preserve">partnerstwa </w:t>
      </w:r>
      <w:r w:rsidRPr="00137983">
        <w:rPr>
          <w:rFonts w:ascii="Times New Roman" w:hAnsi="Times New Roman" w:cs="Times New Roman"/>
          <w:bCs/>
        </w:rPr>
        <w:t>– polegająca na równ</w:t>
      </w:r>
      <w:r w:rsidR="00137983">
        <w:rPr>
          <w:rFonts w:ascii="Times New Roman" w:hAnsi="Times New Roman" w:cs="Times New Roman"/>
          <w:bCs/>
        </w:rPr>
        <w:t>ym</w:t>
      </w:r>
      <w:r w:rsidRPr="00137983">
        <w:rPr>
          <w:rFonts w:ascii="Times New Roman" w:hAnsi="Times New Roman" w:cs="Times New Roman"/>
          <w:bCs/>
        </w:rPr>
        <w:t xml:space="preserve"> traktowaniu organizacji jako partnerów, </w:t>
      </w:r>
      <w:r w:rsidR="00835A21">
        <w:rPr>
          <w:rFonts w:ascii="Times New Roman" w:hAnsi="Times New Roman" w:cs="Times New Roman"/>
          <w:bCs/>
        </w:rPr>
        <w:t xml:space="preserve">                 </w:t>
      </w:r>
      <w:r w:rsidRPr="00FA2555">
        <w:rPr>
          <w:rFonts w:ascii="Times New Roman" w:hAnsi="Times New Roman" w:cs="Times New Roman"/>
          <w:bCs/>
          <w:color w:val="auto"/>
        </w:rPr>
        <w:t>któr</w:t>
      </w:r>
      <w:r w:rsidR="00336DBF" w:rsidRPr="00FA2555">
        <w:rPr>
          <w:rFonts w:ascii="Times New Roman" w:hAnsi="Times New Roman" w:cs="Times New Roman"/>
          <w:bCs/>
          <w:color w:val="auto"/>
        </w:rPr>
        <w:t>zy</w:t>
      </w:r>
      <w:r w:rsidR="00137983" w:rsidRPr="00FA2555">
        <w:rPr>
          <w:rFonts w:ascii="Times New Roman" w:hAnsi="Times New Roman" w:cs="Times New Roman"/>
          <w:bCs/>
          <w:color w:val="auto"/>
        </w:rPr>
        <w:t xml:space="preserve"> </w:t>
      </w:r>
      <w:r w:rsidR="00137983">
        <w:rPr>
          <w:rFonts w:ascii="Times New Roman" w:hAnsi="Times New Roman" w:cs="Times New Roman"/>
          <w:bCs/>
        </w:rPr>
        <w:t>odgrywają istotną rolę w</w:t>
      </w:r>
      <w:r w:rsidRPr="00137983">
        <w:rPr>
          <w:rFonts w:ascii="Times New Roman" w:hAnsi="Times New Roman" w:cs="Times New Roman"/>
        </w:rPr>
        <w:t xml:space="preserve"> identyfikowaniu i definiowaniu problemów społecznych oraz określ</w:t>
      </w:r>
      <w:r w:rsidR="00137983">
        <w:rPr>
          <w:rFonts w:ascii="Times New Roman" w:hAnsi="Times New Roman" w:cs="Times New Roman"/>
        </w:rPr>
        <w:t>eniu sposobów ich rozwiązywania;</w:t>
      </w:r>
    </w:p>
    <w:p w:rsidR="00C05971" w:rsidRPr="00D05A36" w:rsidRDefault="00137983" w:rsidP="002C4776">
      <w:pPr>
        <w:numPr>
          <w:ilvl w:val="0"/>
          <w:numId w:val="5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93784">
        <w:rPr>
          <w:rFonts w:ascii="Times New Roman" w:hAnsi="Times New Roman"/>
          <w:b/>
          <w:bCs/>
          <w:sz w:val="24"/>
          <w:szCs w:val="24"/>
        </w:rPr>
        <w:t>pomocniczo</w:t>
      </w:r>
      <w:r w:rsidRPr="00B93784">
        <w:rPr>
          <w:rFonts w:ascii="Times New Roman" w:hAnsi="Times New Roman"/>
          <w:b/>
          <w:sz w:val="24"/>
          <w:szCs w:val="24"/>
        </w:rPr>
        <w:t>ś</w:t>
      </w:r>
      <w:r w:rsidRPr="00B93784">
        <w:rPr>
          <w:rFonts w:ascii="Times New Roman" w:hAnsi="Times New Roman"/>
          <w:b/>
          <w:bCs/>
          <w:sz w:val="24"/>
          <w:szCs w:val="24"/>
        </w:rPr>
        <w:t>ci i suwerenno</w:t>
      </w:r>
      <w:r w:rsidRPr="00B93784">
        <w:rPr>
          <w:rFonts w:ascii="Times New Roman" w:hAnsi="Times New Roman"/>
          <w:b/>
          <w:sz w:val="24"/>
          <w:szCs w:val="24"/>
        </w:rPr>
        <w:t>ś</w:t>
      </w:r>
      <w:r w:rsidRPr="00B93784">
        <w:rPr>
          <w:rFonts w:ascii="Times New Roman" w:hAnsi="Times New Roman"/>
          <w:b/>
          <w:bCs/>
          <w:sz w:val="24"/>
          <w:szCs w:val="24"/>
        </w:rPr>
        <w:t xml:space="preserve">ci stron </w:t>
      </w:r>
      <w:r w:rsidRPr="00B93784">
        <w:rPr>
          <w:rFonts w:ascii="Times New Roman" w:hAnsi="Times New Roman"/>
          <w:bCs/>
          <w:sz w:val="24"/>
          <w:szCs w:val="24"/>
        </w:rPr>
        <w:t xml:space="preserve">– opiera się na założeniu </w:t>
      </w:r>
      <w:r w:rsidR="00135748" w:rsidRPr="00B93784">
        <w:rPr>
          <w:rFonts w:ascii="Times New Roman" w:hAnsi="Times New Roman"/>
          <w:bCs/>
          <w:sz w:val="24"/>
          <w:szCs w:val="24"/>
        </w:rPr>
        <w:t>poszanowania wzajemnej odrębności i nie</w:t>
      </w:r>
      <w:r w:rsidR="00192366">
        <w:rPr>
          <w:rFonts w:ascii="Times New Roman" w:hAnsi="Times New Roman"/>
          <w:bCs/>
          <w:sz w:val="24"/>
          <w:szCs w:val="24"/>
        </w:rPr>
        <w:t>ingerowania</w:t>
      </w:r>
      <w:r w:rsidR="00135748" w:rsidRPr="00B93784">
        <w:rPr>
          <w:rFonts w:ascii="Times New Roman" w:hAnsi="Times New Roman"/>
          <w:bCs/>
          <w:sz w:val="24"/>
          <w:szCs w:val="24"/>
        </w:rPr>
        <w:t xml:space="preserve"> w sprawy wewnętrzne, a także</w:t>
      </w:r>
      <w:r w:rsidR="00D40D66" w:rsidRPr="00B93784">
        <w:rPr>
          <w:rFonts w:ascii="Times New Roman" w:hAnsi="Times New Roman"/>
          <w:bCs/>
          <w:sz w:val="24"/>
          <w:szCs w:val="24"/>
        </w:rPr>
        <w:t xml:space="preserve"> wykorzystania swojego potencjału do realizacji wspólnych zadań publicznych. </w:t>
      </w:r>
      <w:r w:rsidR="00835A21">
        <w:rPr>
          <w:rFonts w:ascii="Times New Roman" w:hAnsi="Times New Roman"/>
          <w:bCs/>
          <w:sz w:val="24"/>
          <w:szCs w:val="24"/>
        </w:rPr>
        <w:t xml:space="preserve">To wsparcie </w:t>
      </w:r>
      <w:r w:rsidR="00E1531F">
        <w:rPr>
          <w:rFonts w:ascii="Times New Roman" w:hAnsi="Times New Roman"/>
          <w:bCs/>
          <w:sz w:val="24"/>
          <w:szCs w:val="24"/>
        </w:rPr>
        <w:t>dla działalności organizacji oraz</w:t>
      </w:r>
      <w:r w:rsidR="00B93784" w:rsidRPr="00B93784">
        <w:rPr>
          <w:rFonts w:ascii="Times New Roman" w:hAnsi="Times New Roman"/>
          <w:bCs/>
          <w:sz w:val="24"/>
          <w:szCs w:val="24"/>
        </w:rPr>
        <w:t xml:space="preserve"> umożliwienie </w:t>
      </w:r>
      <w:r w:rsidR="00B93784" w:rsidRPr="00B93784">
        <w:rPr>
          <w:rFonts w:ascii="Times New Roman" w:hAnsi="Times New Roman"/>
          <w:sz w:val="24"/>
          <w:szCs w:val="24"/>
        </w:rPr>
        <w:t>realizacji zadań publicznych na zasadach i w formie określonej w ustawie</w:t>
      </w:r>
      <w:r w:rsidR="00B93784">
        <w:rPr>
          <w:rFonts w:ascii="Times New Roman" w:hAnsi="Times New Roman"/>
          <w:sz w:val="24"/>
          <w:szCs w:val="24"/>
        </w:rPr>
        <w:t>. Pomaga w osi</w:t>
      </w:r>
      <w:r w:rsidR="00835A21">
        <w:rPr>
          <w:rFonts w:ascii="Times New Roman" w:hAnsi="Times New Roman"/>
          <w:sz w:val="24"/>
          <w:szCs w:val="24"/>
        </w:rPr>
        <w:t xml:space="preserve">ągnięciu relacji pomiędzy Gminą </w:t>
      </w:r>
      <w:r w:rsidR="00B93784">
        <w:rPr>
          <w:rFonts w:ascii="Times New Roman" w:hAnsi="Times New Roman"/>
          <w:sz w:val="24"/>
          <w:szCs w:val="24"/>
        </w:rPr>
        <w:t xml:space="preserve">a organizacjami, </w:t>
      </w:r>
      <w:r w:rsidR="00835A21">
        <w:rPr>
          <w:rFonts w:ascii="Times New Roman" w:hAnsi="Times New Roman"/>
          <w:sz w:val="24"/>
          <w:szCs w:val="24"/>
        </w:rPr>
        <w:t xml:space="preserve">                         </w:t>
      </w:r>
      <w:r w:rsidR="00B93784">
        <w:rPr>
          <w:rFonts w:ascii="Times New Roman" w:hAnsi="Times New Roman"/>
          <w:sz w:val="24"/>
          <w:szCs w:val="24"/>
        </w:rPr>
        <w:t>które umożliwią jak najbardziej efektywną realizację zamierzonych zadań;</w:t>
      </w:r>
    </w:p>
    <w:p w:rsidR="00B93784" w:rsidRPr="00D05A36" w:rsidRDefault="005B7A2A" w:rsidP="002C4776">
      <w:pPr>
        <w:numPr>
          <w:ilvl w:val="0"/>
          <w:numId w:val="5"/>
        </w:numPr>
        <w:tabs>
          <w:tab w:val="num" w:pos="360"/>
        </w:tabs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55A8A">
        <w:rPr>
          <w:rFonts w:ascii="Times New Roman" w:hAnsi="Times New Roman"/>
          <w:b/>
          <w:bCs/>
          <w:sz w:val="24"/>
          <w:szCs w:val="24"/>
        </w:rPr>
        <w:lastRenderedPageBreak/>
        <w:t>efektywno</w:t>
      </w:r>
      <w:r w:rsidRPr="00555A8A">
        <w:rPr>
          <w:rFonts w:ascii="Times New Roman" w:hAnsi="Times New Roman"/>
          <w:b/>
          <w:sz w:val="24"/>
          <w:szCs w:val="24"/>
        </w:rPr>
        <w:t>ś</w:t>
      </w:r>
      <w:r w:rsidR="009B7DEA" w:rsidRPr="00555A8A">
        <w:rPr>
          <w:rFonts w:ascii="Times New Roman" w:hAnsi="Times New Roman"/>
          <w:b/>
          <w:bCs/>
          <w:sz w:val="24"/>
          <w:szCs w:val="24"/>
        </w:rPr>
        <w:t xml:space="preserve">ci </w:t>
      </w:r>
      <w:r w:rsidR="009B7DEA" w:rsidRPr="00555A8A">
        <w:rPr>
          <w:rFonts w:ascii="Times New Roman" w:hAnsi="Times New Roman"/>
          <w:bCs/>
          <w:sz w:val="24"/>
          <w:szCs w:val="24"/>
        </w:rPr>
        <w:t>– zakłada</w:t>
      </w:r>
      <w:r w:rsidR="009B7DEA" w:rsidRPr="00555A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5A8A">
        <w:rPr>
          <w:rFonts w:ascii="Times New Roman" w:hAnsi="Times New Roman"/>
          <w:sz w:val="24"/>
          <w:szCs w:val="24"/>
        </w:rPr>
        <w:t xml:space="preserve">wybór </w:t>
      </w:r>
      <w:r w:rsidR="00CA3205">
        <w:rPr>
          <w:rFonts w:ascii="Times New Roman" w:hAnsi="Times New Roman"/>
          <w:sz w:val="24"/>
          <w:szCs w:val="24"/>
        </w:rPr>
        <w:t xml:space="preserve">optymalnego </w:t>
      </w:r>
      <w:r w:rsidR="00555A8A">
        <w:rPr>
          <w:rFonts w:ascii="Times New Roman" w:hAnsi="Times New Roman"/>
          <w:sz w:val="24"/>
          <w:szCs w:val="24"/>
        </w:rPr>
        <w:t>sposobu wykorzystania środków p</w:t>
      </w:r>
      <w:r w:rsidR="00CA3205">
        <w:rPr>
          <w:rFonts w:ascii="Times New Roman" w:hAnsi="Times New Roman"/>
          <w:sz w:val="24"/>
          <w:szCs w:val="24"/>
        </w:rPr>
        <w:t>ublicznych</w:t>
      </w:r>
      <w:r w:rsidR="00555A8A">
        <w:rPr>
          <w:rFonts w:ascii="Times New Roman" w:hAnsi="Times New Roman"/>
          <w:sz w:val="24"/>
          <w:szCs w:val="24"/>
        </w:rPr>
        <w:t xml:space="preserve"> w oparciu o celowość, zasadność i kalkulację kosztów proponowanego zadania</w:t>
      </w:r>
      <w:r w:rsidR="00192366">
        <w:rPr>
          <w:rFonts w:ascii="Times New Roman" w:hAnsi="Times New Roman"/>
          <w:sz w:val="24"/>
          <w:szCs w:val="24"/>
        </w:rPr>
        <w:t>,</w:t>
      </w:r>
      <w:r w:rsidR="00555A8A">
        <w:rPr>
          <w:rFonts w:ascii="Times New Roman" w:hAnsi="Times New Roman"/>
          <w:sz w:val="24"/>
          <w:szCs w:val="24"/>
        </w:rPr>
        <w:t xml:space="preserve"> </w:t>
      </w:r>
      <w:r w:rsidR="00CA3205">
        <w:rPr>
          <w:rFonts w:ascii="Times New Roman" w:hAnsi="Times New Roman"/>
          <w:sz w:val="24"/>
          <w:szCs w:val="24"/>
        </w:rPr>
        <w:t>biorąc pod uwagę zakładane</w:t>
      </w:r>
      <w:r w:rsidR="00555A8A">
        <w:rPr>
          <w:rFonts w:ascii="Times New Roman" w:hAnsi="Times New Roman"/>
          <w:sz w:val="24"/>
          <w:szCs w:val="24"/>
        </w:rPr>
        <w:t xml:space="preserve"> </w:t>
      </w:r>
      <w:r w:rsidR="00CA3205">
        <w:rPr>
          <w:rFonts w:ascii="Times New Roman" w:hAnsi="Times New Roman"/>
          <w:sz w:val="24"/>
          <w:szCs w:val="24"/>
        </w:rPr>
        <w:t xml:space="preserve">efekty uzyskane po zrealizowaniu przedsięwzięcia. Polega na wspólnej dbałości o osiągnięcie zamierzonych celów; </w:t>
      </w:r>
    </w:p>
    <w:p w:rsidR="00CA3205" w:rsidRPr="00D05A36" w:rsidRDefault="00CA3205" w:rsidP="00E50D16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06620E">
        <w:rPr>
          <w:rFonts w:ascii="Times New Roman" w:hAnsi="Times New Roman" w:cs="Times New Roman"/>
          <w:b/>
          <w:bCs/>
        </w:rPr>
        <w:t>jawno</w:t>
      </w:r>
      <w:r w:rsidRPr="0006620E">
        <w:rPr>
          <w:rFonts w:ascii="Times New Roman" w:hAnsi="Times New Roman" w:cs="Times New Roman"/>
          <w:b/>
        </w:rPr>
        <w:t>ś</w:t>
      </w:r>
      <w:r w:rsidRPr="0006620E">
        <w:rPr>
          <w:rFonts w:ascii="Times New Roman" w:hAnsi="Times New Roman" w:cs="Times New Roman"/>
          <w:b/>
          <w:bCs/>
        </w:rPr>
        <w:t xml:space="preserve">ci </w:t>
      </w:r>
      <w:r w:rsidRPr="0006620E">
        <w:rPr>
          <w:rFonts w:ascii="Times New Roman" w:hAnsi="Times New Roman" w:cs="Times New Roman"/>
          <w:bCs/>
        </w:rPr>
        <w:t xml:space="preserve">– </w:t>
      </w:r>
      <w:r w:rsidR="00C50764" w:rsidRPr="0006620E">
        <w:rPr>
          <w:rFonts w:ascii="Times New Roman" w:hAnsi="Times New Roman" w:cs="Times New Roman"/>
          <w:bCs/>
        </w:rPr>
        <w:t>opiera się na obowiązku Gminy</w:t>
      </w:r>
      <w:r w:rsidR="00153901">
        <w:rPr>
          <w:rFonts w:ascii="Times New Roman" w:hAnsi="Times New Roman" w:cs="Times New Roman"/>
          <w:bCs/>
        </w:rPr>
        <w:t xml:space="preserve"> </w:t>
      </w:r>
      <w:r w:rsidR="00C50764" w:rsidRPr="0006620E">
        <w:rPr>
          <w:rFonts w:ascii="Times New Roman" w:hAnsi="Times New Roman" w:cs="Times New Roman"/>
          <w:bCs/>
        </w:rPr>
        <w:t>informowania organizacji</w:t>
      </w:r>
      <w:r w:rsidR="00835A21">
        <w:rPr>
          <w:rFonts w:ascii="Times New Roman" w:hAnsi="Times New Roman" w:cs="Times New Roman"/>
        </w:rPr>
        <w:t xml:space="preserve"> </w:t>
      </w:r>
      <w:r w:rsidR="0006620E" w:rsidRPr="0006620E">
        <w:rPr>
          <w:rFonts w:ascii="Times New Roman" w:hAnsi="Times New Roman" w:cs="Times New Roman"/>
        </w:rPr>
        <w:t>o zamiarach,</w:t>
      </w:r>
      <w:r w:rsidR="00C50764" w:rsidRPr="0006620E">
        <w:rPr>
          <w:rFonts w:ascii="Times New Roman" w:hAnsi="Times New Roman" w:cs="Times New Roman"/>
        </w:rPr>
        <w:t xml:space="preserve"> </w:t>
      </w:r>
      <w:r w:rsidR="00835A21">
        <w:rPr>
          <w:rFonts w:ascii="Times New Roman" w:hAnsi="Times New Roman" w:cs="Times New Roman"/>
        </w:rPr>
        <w:t xml:space="preserve">           </w:t>
      </w:r>
      <w:r w:rsidR="00C50764" w:rsidRPr="0006620E">
        <w:rPr>
          <w:rFonts w:ascii="Times New Roman" w:hAnsi="Times New Roman" w:cs="Times New Roman"/>
        </w:rPr>
        <w:t xml:space="preserve">celach </w:t>
      </w:r>
      <w:r w:rsidR="0006620E" w:rsidRPr="0006620E">
        <w:rPr>
          <w:rFonts w:ascii="Times New Roman" w:hAnsi="Times New Roman" w:cs="Times New Roman"/>
        </w:rPr>
        <w:t>i środkach przeznaczonych na realizację</w:t>
      </w:r>
      <w:r w:rsidR="00C50764" w:rsidRPr="0006620E">
        <w:rPr>
          <w:rFonts w:ascii="Times New Roman" w:hAnsi="Times New Roman" w:cs="Times New Roman"/>
        </w:rPr>
        <w:t xml:space="preserve"> zadań publicznych określonych </w:t>
      </w:r>
      <w:r w:rsidR="00835A21">
        <w:rPr>
          <w:rFonts w:ascii="Times New Roman" w:hAnsi="Times New Roman" w:cs="Times New Roman"/>
        </w:rPr>
        <w:t xml:space="preserve">                       </w:t>
      </w:r>
      <w:r w:rsidR="00C50764" w:rsidRPr="0006620E">
        <w:rPr>
          <w:rFonts w:ascii="Times New Roman" w:hAnsi="Times New Roman" w:cs="Times New Roman"/>
        </w:rPr>
        <w:t xml:space="preserve">w Programie. Podejmowane czynności </w:t>
      </w:r>
      <w:r w:rsidR="00835A21">
        <w:rPr>
          <w:rFonts w:ascii="Times New Roman" w:hAnsi="Times New Roman" w:cs="Times New Roman"/>
        </w:rPr>
        <w:t xml:space="preserve">powinny być powszechnie wiadome </w:t>
      </w:r>
      <w:r w:rsidR="00C50764" w:rsidRPr="0006620E">
        <w:rPr>
          <w:rFonts w:ascii="Times New Roman" w:hAnsi="Times New Roman" w:cs="Times New Roman"/>
        </w:rPr>
        <w:t xml:space="preserve">i dostępne, </w:t>
      </w:r>
      <w:r w:rsidR="00835A21">
        <w:rPr>
          <w:rFonts w:ascii="Times New Roman" w:hAnsi="Times New Roman" w:cs="Times New Roman"/>
        </w:rPr>
        <w:t xml:space="preserve">            </w:t>
      </w:r>
      <w:r w:rsidR="00C50764" w:rsidRPr="0006620E">
        <w:rPr>
          <w:rFonts w:ascii="Times New Roman" w:hAnsi="Times New Roman" w:cs="Times New Roman"/>
        </w:rPr>
        <w:t xml:space="preserve">a także jasne i zrozumiałe w zakresie </w:t>
      </w:r>
      <w:r w:rsidR="0006620E" w:rsidRPr="0006620E">
        <w:rPr>
          <w:rFonts w:ascii="Times New Roman" w:hAnsi="Times New Roman" w:cs="Times New Roman"/>
        </w:rPr>
        <w:t xml:space="preserve">zastosowanych </w:t>
      </w:r>
      <w:r w:rsidR="00C50764" w:rsidRPr="0006620E">
        <w:rPr>
          <w:rFonts w:ascii="Times New Roman" w:hAnsi="Times New Roman" w:cs="Times New Roman"/>
        </w:rPr>
        <w:t>zasad</w:t>
      </w:r>
      <w:r w:rsidR="0006620E" w:rsidRPr="0006620E">
        <w:rPr>
          <w:rFonts w:ascii="Times New Roman" w:hAnsi="Times New Roman" w:cs="Times New Roman"/>
        </w:rPr>
        <w:t>,</w:t>
      </w:r>
      <w:r w:rsidR="00C50764" w:rsidRPr="0006620E">
        <w:rPr>
          <w:rFonts w:ascii="Times New Roman" w:hAnsi="Times New Roman" w:cs="Times New Roman"/>
        </w:rPr>
        <w:t xml:space="preserve"> procedur</w:t>
      </w:r>
      <w:r w:rsidR="0006620E" w:rsidRPr="0006620E">
        <w:rPr>
          <w:rFonts w:ascii="Times New Roman" w:hAnsi="Times New Roman" w:cs="Times New Roman"/>
        </w:rPr>
        <w:t xml:space="preserve"> i wyboru realizatorów zadań publicznych. </w:t>
      </w:r>
    </w:p>
    <w:p w:rsidR="008F4C90" w:rsidRPr="00D05A36" w:rsidRDefault="0006620E" w:rsidP="005A59FD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230EB2">
        <w:rPr>
          <w:rFonts w:ascii="Times New Roman" w:hAnsi="Times New Roman"/>
          <w:b/>
          <w:bCs/>
          <w:sz w:val="24"/>
          <w:szCs w:val="24"/>
        </w:rPr>
        <w:t xml:space="preserve">uczciwej konkurencji </w:t>
      </w:r>
      <w:r w:rsidR="00230EB2" w:rsidRPr="00230EB2">
        <w:rPr>
          <w:rFonts w:ascii="Times New Roman" w:hAnsi="Times New Roman"/>
          <w:b/>
          <w:bCs/>
          <w:sz w:val="24"/>
          <w:szCs w:val="24"/>
        </w:rPr>
        <w:t>–</w:t>
      </w:r>
      <w:r w:rsidR="005B7A2A" w:rsidRPr="00230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4F70">
        <w:rPr>
          <w:rFonts w:ascii="Times New Roman" w:hAnsi="Times New Roman"/>
          <w:bCs/>
          <w:sz w:val="24"/>
          <w:szCs w:val="24"/>
        </w:rPr>
        <w:t>w oparciu o założenia konkurs</w:t>
      </w:r>
      <w:r w:rsidR="00230EB2" w:rsidRPr="001165DA">
        <w:rPr>
          <w:rFonts w:ascii="Times New Roman" w:hAnsi="Times New Roman"/>
          <w:bCs/>
          <w:sz w:val="24"/>
          <w:szCs w:val="24"/>
        </w:rPr>
        <w:t xml:space="preserve"> ofert</w:t>
      </w:r>
      <w:r w:rsidR="00230EB2" w:rsidRPr="00230EB2">
        <w:rPr>
          <w:rFonts w:ascii="Times New Roman" w:hAnsi="Times New Roman"/>
          <w:bCs/>
          <w:sz w:val="24"/>
          <w:szCs w:val="24"/>
        </w:rPr>
        <w:t xml:space="preserve"> </w:t>
      </w:r>
      <w:r w:rsidR="00835A21">
        <w:rPr>
          <w:rFonts w:ascii="Times New Roman" w:hAnsi="Times New Roman"/>
          <w:sz w:val="24"/>
          <w:szCs w:val="24"/>
        </w:rPr>
        <w:t xml:space="preserve">polega </w:t>
      </w:r>
      <w:r w:rsidR="00230EB2" w:rsidRPr="00230EB2">
        <w:rPr>
          <w:rFonts w:ascii="Times New Roman" w:hAnsi="Times New Roman"/>
          <w:sz w:val="24"/>
          <w:szCs w:val="24"/>
        </w:rPr>
        <w:t>na równorzędnym traktowaniu</w:t>
      </w:r>
      <w:r w:rsidR="005B7A2A" w:rsidRPr="00230EB2">
        <w:rPr>
          <w:rFonts w:ascii="Times New Roman" w:hAnsi="Times New Roman"/>
          <w:sz w:val="24"/>
          <w:szCs w:val="24"/>
        </w:rPr>
        <w:t xml:space="preserve"> </w:t>
      </w:r>
      <w:r w:rsidR="00230EB2" w:rsidRPr="00230EB2">
        <w:rPr>
          <w:rFonts w:ascii="Times New Roman" w:hAnsi="Times New Roman"/>
          <w:sz w:val="24"/>
          <w:szCs w:val="24"/>
        </w:rPr>
        <w:t xml:space="preserve">wszystkich organizacji ubiegających się o realizację danego zadania publicznego. </w:t>
      </w:r>
    </w:p>
    <w:p w:rsidR="00AA5995" w:rsidRPr="00AA5995" w:rsidRDefault="00AA5995" w:rsidP="008F4C90">
      <w:pPr>
        <w:pStyle w:val="NormalnyWeb"/>
        <w:jc w:val="center"/>
        <w:rPr>
          <w:b/>
          <w:bCs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t>§</w:t>
      </w:r>
      <w:r>
        <w:rPr>
          <w:rStyle w:val="Pogrubienie"/>
          <w:color w:val="000000"/>
          <w:sz w:val="28"/>
          <w:szCs w:val="28"/>
        </w:rPr>
        <w:t xml:space="preserve"> </w:t>
      </w:r>
      <w:r w:rsidR="008A4054">
        <w:rPr>
          <w:rStyle w:val="Pogrubienie"/>
          <w:color w:val="000000"/>
          <w:sz w:val="28"/>
          <w:szCs w:val="28"/>
        </w:rPr>
        <w:t>3</w:t>
      </w:r>
    </w:p>
    <w:p w:rsidR="00C50781" w:rsidRDefault="00C50781" w:rsidP="008F4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Przedmiotowy</w:t>
      </w:r>
      <w:r w:rsidR="00B71ED7">
        <w:rPr>
          <w:rFonts w:ascii="Times New Roman" w:hAnsi="Times New Roman"/>
          <w:b/>
          <w:sz w:val="24"/>
          <w:szCs w:val="24"/>
        </w:rPr>
        <w:t xml:space="preserve"> i współpraca</w:t>
      </w:r>
    </w:p>
    <w:p w:rsidR="00B71ED7" w:rsidRDefault="00B71ED7" w:rsidP="008F4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Przedmiot</w:t>
      </w:r>
      <w:r w:rsidR="00E73A8F">
        <w:rPr>
          <w:rFonts w:ascii="Times New Roman" w:hAnsi="Times New Roman"/>
          <w:sz w:val="24"/>
          <w:szCs w:val="24"/>
        </w:rPr>
        <w:t>em współpracy Gminy Rachanie z o</w:t>
      </w:r>
      <w:r w:rsidRPr="00B71ED7">
        <w:rPr>
          <w:rFonts w:ascii="Times New Roman" w:hAnsi="Times New Roman"/>
          <w:sz w:val="24"/>
          <w:szCs w:val="24"/>
        </w:rPr>
        <w:t>rganizacjami prowadzącymi działalność pożytku publicznego w sferze zadań publicznych jest: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I. Re</w:t>
      </w:r>
      <w:r w:rsidR="00586A5A">
        <w:rPr>
          <w:rFonts w:ascii="Times New Roman" w:hAnsi="Times New Roman"/>
          <w:sz w:val="24"/>
          <w:szCs w:val="24"/>
        </w:rPr>
        <w:t>a</w:t>
      </w:r>
      <w:r w:rsidRPr="00B71ED7">
        <w:rPr>
          <w:rFonts w:ascii="Times New Roman" w:hAnsi="Times New Roman"/>
          <w:sz w:val="24"/>
          <w:szCs w:val="24"/>
        </w:rPr>
        <w:t>lizacja zada</w:t>
      </w:r>
      <w:r w:rsidR="00E73A8F">
        <w:rPr>
          <w:rFonts w:ascii="Times New Roman" w:hAnsi="Times New Roman"/>
          <w:sz w:val="24"/>
          <w:szCs w:val="24"/>
        </w:rPr>
        <w:t>ń G</w:t>
      </w:r>
      <w:r w:rsidRPr="00B71ED7">
        <w:rPr>
          <w:rFonts w:ascii="Times New Roman" w:hAnsi="Times New Roman"/>
          <w:sz w:val="24"/>
          <w:szCs w:val="24"/>
        </w:rPr>
        <w:t>miny określonych w ustawach w zakresie: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ED7" w:rsidRPr="00B71ED7" w:rsidRDefault="00B71ED7" w:rsidP="00B71E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Pomocy społecznej, w tym pomocy rodzinom i osobom w trudnej sytuacji życiowej oraz wyrównywania szans tych rodzin i osób;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wspieranie działań wyrównujących poziom życia mieszkańców Gminy Rachanie,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świadczenie pomocy usługowej osobom jej potrzebującym,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wspieranie rodzin w wypełnianiu funkcji opiekuńczo-wychowawczych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organizowanie wypoczynku dzieciom z rodzin ubogich oraz zagrożonych patologią społeczną.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ED7" w:rsidRDefault="00B71ED7" w:rsidP="00B71E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W zakresie nauki, szkolnictwa wyższego, edukacji, oświaty i wychowania;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organizacja czasu wolnego wśród dzieci i młodzieży,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organizacja konkursów przedmiotowych, przeglądów, imprez oraz innych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form służących popularyzacji osiągnięć szkolnych i przedszkolnych,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zapewnienie uczniom niepełnosprawnym bezpłatnego transportu i opieki w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czasie przewozu do szkół w celu realizowania obowiązku szkolnego.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ED7" w:rsidRPr="00B71ED7" w:rsidRDefault="00B71ED7" w:rsidP="00B71E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W zakresie kultury, sztuki, ochrony dóbr kultury i dziedzictwa narodowego;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organizowanie imprez kulturalnych o charakterze lokalnym i regionalnym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mających znaczenie dla kultury</w:t>
      </w:r>
      <w:r w:rsidR="00A45257">
        <w:rPr>
          <w:rFonts w:ascii="Times New Roman" w:hAnsi="Times New Roman"/>
          <w:sz w:val="24"/>
          <w:szCs w:val="24"/>
        </w:rPr>
        <w:t xml:space="preserve"> G</w:t>
      </w:r>
      <w:r w:rsidRPr="00B71ED7">
        <w:rPr>
          <w:rFonts w:ascii="Times New Roman" w:hAnsi="Times New Roman"/>
          <w:sz w:val="24"/>
          <w:szCs w:val="24"/>
        </w:rPr>
        <w:t>miny, w tym: „Dożynki Gminne", przegląd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dorobku KGW i zespołów śpiewaczych,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wspieranie amatorskiego ruchu artystycznego,</w:t>
      </w:r>
    </w:p>
    <w:p w:rsidR="001A6758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 xml:space="preserve">- zakładanie kół zainteresowań i zajęć tematycznych dla dzieci i młodzieży, 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upowszechnianie i promocja lokalnej twórczości ludowej,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ED7" w:rsidRPr="00B71ED7" w:rsidRDefault="00B71ED7" w:rsidP="00B71E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W zakresie wspierania i upowszechniania kultury fizycznej;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 xml:space="preserve">- upowszechnianie kultury fizycznej, w tym propagowanie aktywnego wypoczynku dzieci i młodzieży, organizacja rozgrywek i współzawodnictwa sportowego, udział w zawodach i </w:t>
      </w:r>
      <w:r w:rsidRPr="00B71ED7">
        <w:rPr>
          <w:rFonts w:ascii="Times New Roman" w:hAnsi="Times New Roman"/>
          <w:sz w:val="24"/>
          <w:szCs w:val="24"/>
        </w:rPr>
        <w:lastRenderedPageBreak/>
        <w:t>rozgrywkach sportowych, reprezentowanie gminy w rozgrywkach międzyklubowych poza gminą,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 xml:space="preserve">- organizacja i koordynacja imprez sportowych i sportowo-rekreacyjnych o charakterze lokalnym i regionalnym - „Gminne i Powiatowe </w:t>
      </w:r>
      <w:r w:rsidR="00A45257" w:rsidRPr="00B71ED7">
        <w:rPr>
          <w:rFonts w:ascii="Times New Roman" w:hAnsi="Times New Roman"/>
          <w:sz w:val="24"/>
          <w:szCs w:val="24"/>
        </w:rPr>
        <w:t>Święto</w:t>
      </w:r>
      <w:r w:rsidRPr="00B71ED7">
        <w:rPr>
          <w:rFonts w:ascii="Times New Roman" w:hAnsi="Times New Roman"/>
          <w:sz w:val="24"/>
          <w:szCs w:val="24"/>
        </w:rPr>
        <w:t xml:space="preserve"> Sportu",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A5A" w:rsidRDefault="00B71ED7" w:rsidP="00B71E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 xml:space="preserve">W zakresie ekologii i ochrony zwierząt oraz ochrony dziedzictwa przyrodniczego; </w:t>
      </w:r>
    </w:p>
    <w:p w:rsidR="00B71ED7" w:rsidRPr="00B71ED7" w:rsidRDefault="00B71ED7" w:rsidP="00586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organizowanie i koordynacja szkoleń dla rolników w zakresie rozwoju gospodarstw ekologicznych,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wspieranie przedsięwzięć polegających na ochronie istniejących gatunków zwierząt i ptaków w poszczególnych obwodach łowieckich na terenie Gminy Rachanie,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ED7" w:rsidRPr="00B71ED7" w:rsidRDefault="00B71ED7" w:rsidP="00B71E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W zakresie ratownictwa i ochrony ludności;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wspieranie przedsięwzięć służących ochronie przeciwpożarowej,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organizowanie specjalistycznych zawodów sprawnościowych,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- zabezpieczenie terenu i ochrony w czasie trwania organizowanych na terenie gminy imprez kulturalnych, sportowych i turystycznych.</w:t>
      </w:r>
    </w:p>
    <w:p w:rsid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ED7" w:rsidRPr="00B71ED7" w:rsidRDefault="00B71ED7" w:rsidP="00B71ED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W zakresie ochrony i promocji zdrowia oraz przeciwdziałania uzależnienia</w:t>
      </w:r>
    </w:p>
    <w:p w:rsidR="00B71ED7" w:rsidRPr="00B71ED7" w:rsidRDefault="00B71ED7" w:rsidP="00B71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ED7">
        <w:rPr>
          <w:rFonts w:ascii="Times New Roman" w:hAnsi="Times New Roman"/>
          <w:sz w:val="24"/>
          <w:szCs w:val="24"/>
        </w:rPr>
        <w:t>i patologiom społecznym;</w:t>
      </w:r>
    </w:p>
    <w:p w:rsidR="008F4C90" w:rsidRDefault="006547F7" w:rsidP="005A59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realizacja wybranych zadań</w:t>
      </w:r>
      <w:r>
        <w:rPr>
          <w:rFonts w:ascii="Times New Roman" w:hAnsi="Times New Roman"/>
          <w:sz w:val="24"/>
          <w:szCs w:val="24"/>
        </w:rPr>
        <w:tab/>
        <w:t xml:space="preserve"> Gminnego </w:t>
      </w:r>
      <w:r w:rsidR="00B71ED7" w:rsidRPr="00B71ED7">
        <w:rPr>
          <w:rFonts w:ascii="Times New Roman" w:hAnsi="Times New Roman"/>
          <w:sz w:val="24"/>
          <w:szCs w:val="24"/>
        </w:rPr>
        <w:t>Programu Profilaktyki</w:t>
      </w:r>
      <w:r>
        <w:rPr>
          <w:rFonts w:ascii="Times New Roman" w:hAnsi="Times New Roman"/>
          <w:sz w:val="24"/>
          <w:szCs w:val="24"/>
        </w:rPr>
        <w:t xml:space="preserve"> </w:t>
      </w:r>
      <w:r w:rsidR="00B71ED7" w:rsidRPr="00B71ED7">
        <w:rPr>
          <w:rFonts w:ascii="Times New Roman" w:hAnsi="Times New Roman"/>
          <w:sz w:val="24"/>
          <w:szCs w:val="24"/>
        </w:rPr>
        <w:t xml:space="preserve">i Rozwiązywania </w:t>
      </w:r>
      <w:r>
        <w:rPr>
          <w:rFonts w:ascii="Times New Roman" w:hAnsi="Times New Roman"/>
          <w:sz w:val="24"/>
          <w:szCs w:val="24"/>
        </w:rPr>
        <w:t>Problemów Alkoholowych</w:t>
      </w:r>
      <w:r w:rsidR="00B71ED7" w:rsidRPr="00B71ED7">
        <w:rPr>
          <w:rFonts w:ascii="Times New Roman" w:hAnsi="Times New Roman"/>
          <w:sz w:val="24"/>
          <w:szCs w:val="24"/>
        </w:rPr>
        <w:t>.</w:t>
      </w:r>
    </w:p>
    <w:p w:rsidR="00AA5995" w:rsidRPr="0020368D" w:rsidRDefault="008A4054" w:rsidP="008F4C90">
      <w:pPr>
        <w:pStyle w:val="NormalnyWeb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§ 4</w:t>
      </w:r>
    </w:p>
    <w:p w:rsidR="00CD688D" w:rsidRPr="0020368D" w:rsidRDefault="00CD688D" w:rsidP="008F4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368D">
        <w:rPr>
          <w:rFonts w:ascii="Times New Roman" w:hAnsi="Times New Roman"/>
          <w:b/>
          <w:sz w:val="24"/>
          <w:szCs w:val="24"/>
        </w:rPr>
        <w:t>Formy współpracy</w:t>
      </w:r>
    </w:p>
    <w:p w:rsidR="008F4C90" w:rsidRPr="0020368D" w:rsidRDefault="008F4C90" w:rsidP="00263EB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3D49" w:rsidRPr="0020368D" w:rsidRDefault="00F750C3" w:rsidP="007C7933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2026</w:t>
      </w:r>
      <w:r w:rsidR="00BF7F57">
        <w:rPr>
          <w:rFonts w:ascii="Times New Roman" w:hAnsi="Times New Roman"/>
          <w:sz w:val="24"/>
          <w:szCs w:val="24"/>
        </w:rPr>
        <w:t xml:space="preserve"> </w:t>
      </w:r>
      <w:r w:rsidR="00472483">
        <w:rPr>
          <w:rFonts w:ascii="Times New Roman" w:hAnsi="Times New Roman"/>
          <w:sz w:val="24"/>
          <w:szCs w:val="24"/>
        </w:rPr>
        <w:t>r. Gmina Rachanie</w:t>
      </w:r>
      <w:r w:rsidR="005B7A2A" w:rsidRPr="0020368D">
        <w:rPr>
          <w:rFonts w:ascii="Times New Roman" w:hAnsi="Times New Roman"/>
          <w:sz w:val="24"/>
          <w:szCs w:val="24"/>
        </w:rPr>
        <w:t xml:space="preserve"> </w:t>
      </w:r>
      <w:r w:rsidR="008C5098" w:rsidRPr="0020368D">
        <w:rPr>
          <w:rFonts w:ascii="Times New Roman" w:hAnsi="Times New Roman"/>
          <w:sz w:val="24"/>
          <w:szCs w:val="24"/>
        </w:rPr>
        <w:t>planuje</w:t>
      </w:r>
      <w:r w:rsidR="005B7A2A" w:rsidRPr="0020368D">
        <w:rPr>
          <w:rFonts w:ascii="Times New Roman" w:hAnsi="Times New Roman"/>
          <w:sz w:val="24"/>
          <w:szCs w:val="24"/>
        </w:rPr>
        <w:t xml:space="preserve"> współpracować z organizacjami pozarządowymi </w:t>
      </w:r>
      <w:r w:rsidR="00B762F9" w:rsidRPr="0020368D">
        <w:rPr>
          <w:rFonts w:ascii="Times New Roman" w:hAnsi="Times New Roman"/>
          <w:sz w:val="24"/>
          <w:szCs w:val="24"/>
        </w:rPr>
        <w:t xml:space="preserve">                 </w:t>
      </w:r>
      <w:r w:rsidR="005B7A2A" w:rsidRPr="0020368D">
        <w:rPr>
          <w:rFonts w:ascii="Times New Roman" w:hAnsi="Times New Roman"/>
          <w:sz w:val="24"/>
          <w:szCs w:val="24"/>
        </w:rPr>
        <w:t>w formie</w:t>
      </w:r>
      <w:r w:rsidR="006C3D49" w:rsidRPr="0020368D">
        <w:rPr>
          <w:rFonts w:ascii="Times New Roman" w:hAnsi="Times New Roman"/>
          <w:sz w:val="24"/>
          <w:szCs w:val="24"/>
        </w:rPr>
        <w:t xml:space="preserve"> finansowej i pozafinansowej.</w:t>
      </w:r>
    </w:p>
    <w:p w:rsidR="006C3D49" w:rsidRPr="0020368D" w:rsidRDefault="007C7933" w:rsidP="007C7933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20368D">
        <w:rPr>
          <w:rFonts w:ascii="Times New Roman" w:hAnsi="Times New Roman"/>
          <w:sz w:val="24"/>
          <w:szCs w:val="24"/>
          <w:u w:val="single"/>
        </w:rPr>
        <w:t xml:space="preserve">Zlecanie organizacjom pozarządowym realizacji zadań publicznych </w:t>
      </w:r>
      <w:r w:rsidR="002F3199">
        <w:rPr>
          <w:rFonts w:ascii="Times New Roman" w:hAnsi="Times New Roman"/>
          <w:sz w:val="24"/>
          <w:szCs w:val="24"/>
          <w:u w:val="single"/>
        </w:rPr>
        <w:t>polegać będzie</w:t>
      </w:r>
      <w:r w:rsidR="006C3D49" w:rsidRPr="0020368D">
        <w:rPr>
          <w:rFonts w:ascii="Times New Roman" w:hAnsi="Times New Roman"/>
          <w:sz w:val="24"/>
          <w:szCs w:val="24"/>
          <w:u w:val="single"/>
        </w:rPr>
        <w:t xml:space="preserve"> na: </w:t>
      </w:r>
    </w:p>
    <w:p w:rsidR="00A70969" w:rsidRPr="0020368D" w:rsidRDefault="00A70969" w:rsidP="00A7096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 xml:space="preserve">1) udzieleniu dotacji </w:t>
      </w:r>
      <w:r w:rsidR="00632360" w:rsidRPr="0020368D">
        <w:rPr>
          <w:rFonts w:ascii="Times New Roman" w:hAnsi="Times New Roman"/>
          <w:sz w:val="24"/>
          <w:szCs w:val="24"/>
        </w:rPr>
        <w:t xml:space="preserve">finansowych </w:t>
      </w:r>
      <w:r w:rsidRPr="0020368D">
        <w:rPr>
          <w:rFonts w:ascii="Times New Roman" w:hAnsi="Times New Roman"/>
          <w:sz w:val="24"/>
          <w:szCs w:val="24"/>
        </w:rPr>
        <w:t>organizacjom pozarządowym w trybie otwartego konkursu ofert na zasadach określonych w ustawie, w formie:</w:t>
      </w:r>
    </w:p>
    <w:p w:rsidR="005664EA" w:rsidRPr="0020368D" w:rsidRDefault="006C3D49" w:rsidP="006C3D49">
      <w:p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20368D">
        <w:rPr>
          <w:rFonts w:ascii="Times New Roman" w:hAnsi="Times New Roman"/>
          <w:sz w:val="24"/>
          <w:szCs w:val="24"/>
        </w:rPr>
        <w:t>powierzani</w:t>
      </w:r>
      <w:r w:rsidR="00A70969" w:rsidRPr="0020368D">
        <w:rPr>
          <w:rFonts w:ascii="Times New Roman" w:hAnsi="Times New Roman"/>
          <w:sz w:val="24"/>
          <w:szCs w:val="24"/>
        </w:rPr>
        <w:t>a</w:t>
      </w:r>
      <w:r w:rsidR="00FA6A56" w:rsidRPr="0020368D">
        <w:rPr>
          <w:rFonts w:ascii="Times New Roman" w:hAnsi="Times New Roman"/>
          <w:sz w:val="24"/>
          <w:szCs w:val="24"/>
        </w:rPr>
        <w:t xml:space="preserve"> wykonywania zadań publicznych, lub</w:t>
      </w:r>
    </w:p>
    <w:p w:rsidR="005B7A2A" w:rsidRPr="0020368D" w:rsidRDefault="006C3D49" w:rsidP="006C3D49">
      <w:p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- wspierani</w:t>
      </w:r>
      <w:r w:rsidR="00A70969" w:rsidRPr="0020368D">
        <w:rPr>
          <w:rFonts w:ascii="Times New Roman" w:hAnsi="Times New Roman"/>
          <w:sz w:val="24"/>
          <w:szCs w:val="24"/>
        </w:rPr>
        <w:t>a</w:t>
      </w:r>
      <w:r w:rsidR="005B7A2A" w:rsidRPr="0020368D">
        <w:rPr>
          <w:rFonts w:ascii="Times New Roman" w:hAnsi="Times New Roman"/>
          <w:sz w:val="24"/>
          <w:szCs w:val="24"/>
        </w:rPr>
        <w:t xml:space="preserve"> wykonywania </w:t>
      </w:r>
      <w:r w:rsidR="00FA6A56" w:rsidRPr="0020368D">
        <w:rPr>
          <w:rFonts w:ascii="Times New Roman" w:hAnsi="Times New Roman"/>
          <w:sz w:val="24"/>
          <w:szCs w:val="24"/>
        </w:rPr>
        <w:t>tych zadań</w:t>
      </w:r>
      <w:r w:rsidR="00632360" w:rsidRPr="0020368D">
        <w:rPr>
          <w:rFonts w:ascii="Times New Roman" w:hAnsi="Times New Roman"/>
          <w:sz w:val="24"/>
          <w:szCs w:val="24"/>
        </w:rPr>
        <w:t>.</w:t>
      </w:r>
      <w:r w:rsidR="00FA6A56" w:rsidRPr="0020368D">
        <w:rPr>
          <w:rFonts w:ascii="Times New Roman" w:hAnsi="Times New Roman"/>
          <w:sz w:val="24"/>
          <w:szCs w:val="24"/>
        </w:rPr>
        <w:t xml:space="preserve"> </w:t>
      </w:r>
    </w:p>
    <w:p w:rsidR="00A70969" w:rsidRPr="0020368D" w:rsidRDefault="00A70969" w:rsidP="0063236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 xml:space="preserve">2) </w:t>
      </w:r>
      <w:r w:rsidR="00632360" w:rsidRPr="0020368D">
        <w:rPr>
          <w:rFonts w:ascii="Times New Roman" w:hAnsi="Times New Roman"/>
          <w:sz w:val="24"/>
          <w:szCs w:val="24"/>
        </w:rPr>
        <w:t>przekazaniu środków finansowych</w:t>
      </w:r>
      <w:r w:rsidRPr="0020368D">
        <w:rPr>
          <w:rFonts w:ascii="Times New Roman" w:hAnsi="Times New Roman"/>
          <w:sz w:val="24"/>
          <w:szCs w:val="24"/>
        </w:rPr>
        <w:t xml:space="preserve"> organizacjom pozarządowym </w:t>
      </w:r>
      <w:r w:rsidR="00632360" w:rsidRPr="0020368D">
        <w:rPr>
          <w:rFonts w:ascii="Times New Roman" w:hAnsi="Times New Roman"/>
          <w:sz w:val="24"/>
          <w:szCs w:val="24"/>
        </w:rPr>
        <w:t>na realizację</w:t>
      </w:r>
      <w:r w:rsidRPr="0020368D">
        <w:rPr>
          <w:rFonts w:ascii="Times New Roman" w:hAnsi="Times New Roman"/>
          <w:sz w:val="24"/>
          <w:szCs w:val="24"/>
        </w:rPr>
        <w:t xml:space="preserve"> zadań publicznych </w:t>
      </w:r>
      <w:r w:rsidR="00632360" w:rsidRPr="0020368D">
        <w:rPr>
          <w:rFonts w:ascii="Times New Roman" w:hAnsi="Times New Roman"/>
          <w:sz w:val="24"/>
          <w:szCs w:val="24"/>
        </w:rPr>
        <w:t xml:space="preserve">z pominięciem otwartego konkursu ofert na podstawie </w:t>
      </w:r>
      <w:r w:rsidRPr="0020368D">
        <w:rPr>
          <w:rFonts w:ascii="Times New Roman" w:hAnsi="Times New Roman"/>
          <w:sz w:val="24"/>
          <w:szCs w:val="24"/>
        </w:rPr>
        <w:t>art. 19a ustawy.</w:t>
      </w:r>
    </w:p>
    <w:p w:rsidR="006C3D49" w:rsidRPr="0020368D" w:rsidRDefault="00632360" w:rsidP="007C7933">
      <w:pPr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20368D">
        <w:rPr>
          <w:rFonts w:ascii="Times New Roman" w:hAnsi="Times New Roman"/>
          <w:sz w:val="24"/>
          <w:szCs w:val="24"/>
          <w:u w:val="single"/>
        </w:rPr>
        <w:t xml:space="preserve">Współpraca pozafinansowa </w:t>
      </w:r>
      <w:r w:rsidR="007C7933" w:rsidRPr="0020368D">
        <w:rPr>
          <w:rFonts w:ascii="Times New Roman" w:hAnsi="Times New Roman"/>
          <w:sz w:val="24"/>
          <w:szCs w:val="24"/>
          <w:u w:val="single"/>
        </w:rPr>
        <w:t>rea</w:t>
      </w:r>
      <w:r w:rsidR="00BF7F57">
        <w:rPr>
          <w:rFonts w:ascii="Times New Roman" w:hAnsi="Times New Roman"/>
          <w:sz w:val="24"/>
          <w:szCs w:val="24"/>
          <w:u w:val="single"/>
        </w:rPr>
        <w:t xml:space="preserve">lizowana może być </w:t>
      </w:r>
      <w:r w:rsidR="007C7933" w:rsidRPr="0020368D">
        <w:rPr>
          <w:rFonts w:ascii="Times New Roman" w:hAnsi="Times New Roman"/>
          <w:sz w:val="24"/>
          <w:szCs w:val="24"/>
          <w:u w:val="single"/>
        </w:rPr>
        <w:t>poprzez:</w:t>
      </w:r>
    </w:p>
    <w:p w:rsidR="005B7A2A" w:rsidRPr="0020368D" w:rsidRDefault="007C7933" w:rsidP="00E50D16">
      <w:pPr>
        <w:numPr>
          <w:ilvl w:val="0"/>
          <w:numId w:val="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wzajemne informowanie</w:t>
      </w:r>
      <w:r w:rsidR="00566F89">
        <w:rPr>
          <w:rFonts w:ascii="Times New Roman" w:hAnsi="Times New Roman"/>
          <w:sz w:val="24"/>
          <w:szCs w:val="24"/>
        </w:rPr>
        <w:t xml:space="preserve"> </w:t>
      </w:r>
      <w:r w:rsidRPr="0020368D">
        <w:rPr>
          <w:rFonts w:ascii="Times New Roman" w:hAnsi="Times New Roman"/>
          <w:sz w:val="24"/>
          <w:szCs w:val="24"/>
        </w:rPr>
        <w:t xml:space="preserve">Gminy oraz organizacji pozarządowych </w:t>
      </w:r>
      <w:r w:rsidR="005B7A2A" w:rsidRPr="0020368D">
        <w:rPr>
          <w:rFonts w:ascii="Times New Roman" w:hAnsi="Times New Roman"/>
          <w:sz w:val="24"/>
          <w:szCs w:val="24"/>
        </w:rPr>
        <w:t>o plan</w:t>
      </w:r>
      <w:r w:rsidR="00CD688D" w:rsidRPr="0020368D">
        <w:rPr>
          <w:rFonts w:ascii="Times New Roman" w:hAnsi="Times New Roman"/>
          <w:sz w:val="24"/>
          <w:szCs w:val="24"/>
        </w:rPr>
        <w:t>owanych kierunkach działalnośc</w:t>
      </w:r>
      <w:r w:rsidR="00555A61" w:rsidRPr="0020368D">
        <w:rPr>
          <w:rFonts w:ascii="Times New Roman" w:hAnsi="Times New Roman"/>
          <w:sz w:val="24"/>
          <w:szCs w:val="24"/>
        </w:rPr>
        <w:t>i</w:t>
      </w:r>
      <w:r w:rsidR="00044F70" w:rsidRPr="0020368D">
        <w:rPr>
          <w:rFonts w:ascii="Times New Roman" w:hAnsi="Times New Roman"/>
          <w:sz w:val="24"/>
          <w:szCs w:val="24"/>
        </w:rPr>
        <w:t xml:space="preserve"> i współdziałania</w:t>
      </w:r>
      <w:r w:rsidR="005B7A2A" w:rsidRPr="0020368D">
        <w:rPr>
          <w:rFonts w:ascii="Times New Roman" w:hAnsi="Times New Roman"/>
          <w:sz w:val="24"/>
          <w:szCs w:val="24"/>
        </w:rPr>
        <w:t xml:space="preserve"> w celu</w:t>
      </w:r>
      <w:r w:rsidR="000B6E25" w:rsidRPr="0020368D">
        <w:rPr>
          <w:rFonts w:ascii="Times New Roman" w:hAnsi="Times New Roman"/>
          <w:sz w:val="24"/>
          <w:szCs w:val="24"/>
        </w:rPr>
        <w:t xml:space="preserve"> zharmonizowania tych kierunków;</w:t>
      </w:r>
    </w:p>
    <w:p w:rsidR="005B7A2A" w:rsidRPr="0020368D" w:rsidRDefault="00CB2F03" w:rsidP="00E50D16">
      <w:pPr>
        <w:numPr>
          <w:ilvl w:val="0"/>
          <w:numId w:val="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promocję</w:t>
      </w:r>
      <w:r w:rsidR="005B7A2A" w:rsidRPr="0020368D">
        <w:rPr>
          <w:rFonts w:ascii="Times New Roman" w:hAnsi="Times New Roman"/>
          <w:sz w:val="24"/>
          <w:szCs w:val="24"/>
        </w:rPr>
        <w:t xml:space="preserve"> działalności organizacji pozarządowych</w:t>
      </w:r>
      <w:r w:rsidRPr="0020368D">
        <w:rPr>
          <w:rFonts w:ascii="Times New Roman" w:hAnsi="Times New Roman"/>
          <w:sz w:val="24"/>
          <w:szCs w:val="24"/>
        </w:rPr>
        <w:t xml:space="preserve"> </w:t>
      </w:r>
      <w:r w:rsidR="00472483">
        <w:rPr>
          <w:rFonts w:ascii="Times New Roman" w:hAnsi="Times New Roman"/>
          <w:sz w:val="24"/>
          <w:szCs w:val="24"/>
        </w:rPr>
        <w:t>.</w:t>
      </w:r>
    </w:p>
    <w:p w:rsidR="005B7A2A" w:rsidRPr="0020368D" w:rsidRDefault="005B7A2A" w:rsidP="00B95236">
      <w:pPr>
        <w:numPr>
          <w:ilvl w:val="0"/>
          <w:numId w:val="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doradztw</w:t>
      </w:r>
      <w:r w:rsidR="00CB2F03" w:rsidRPr="0020368D">
        <w:rPr>
          <w:rFonts w:ascii="Times New Roman" w:hAnsi="Times New Roman"/>
          <w:sz w:val="24"/>
          <w:szCs w:val="24"/>
        </w:rPr>
        <w:t>o</w:t>
      </w:r>
      <w:r w:rsidRPr="0020368D">
        <w:rPr>
          <w:rFonts w:ascii="Times New Roman" w:hAnsi="Times New Roman"/>
          <w:sz w:val="24"/>
          <w:szCs w:val="24"/>
        </w:rPr>
        <w:t xml:space="preserve"> i udzielani</w:t>
      </w:r>
      <w:r w:rsidR="00CB2F03" w:rsidRPr="0020368D">
        <w:rPr>
          <w:rFonts w:ascii="Times New Roman" w:hAnsi="Times New Roman"/>
          <w:sz w:val="24"/>
          <w:szCs w:val="24"/>
        </w:rPr>
        <w:t>e</w:t>
      </w:r>
      <w:r w:rsidRPr="0020368D">
        <w:rPr>
          <w:rFonts w:ascii="Times New Roman" w:hAnsi="Times New Roman"/>
          <w:sz w:val="24"/>
          <w:szCs w:val="24"/>
        </w:rPr>
        <w:t xml:space="preserve"> przez Gminę pomocy merytorycznej organizacjom</w:t>
      </w:r>
      <w:r w:rsidR="000B6E25" w:rsidRPr="0020368D">
        <w:rPr>
          <w:rFonts w:ascii="Times New Roman" w:hAnsi="Times New Roman"/>
          <w:sz w:val="24"/>
          <w:szCs w:val="24"/>
        </w:rPr>
        <w:t xml:space="preserve"> pozarządowym;</w:t>
      </w:r>
      <w:r w:rsidRPr="0020368D">
        <w:rPr>
          <w:rFonts w:ascii="Times New Roman" w:hAnsi="Times New Roman"/>
          <w:sz w:val="24"/>
          <w:szCs w:val="24"/>
        </w:rPr>
        <w:t xml:space="preserve"> </w:t>
      </w:r>
    </w:p>
    <w:p w:rsidR="005B7A2A" w:rsidRPr="0020368D" w:rsidRDefault="00CB2F03" w:rsidP="00B95236">
      <w:pPr>
        <w:numPr>
          <w:ilvl w:val="0"/>
          <w:numId w:val="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organizację lub współudział</w:t>
      </w:r>
      <w:r w:rsidR="00472483">
        <w:rPr>
          <w:rFonts w:ascii="Times New Roman" w:hAnsi="Times New Roman"/>
          <w:sz w:val="24"/>
          <w:szCs w:val="24"/>
        </w:rPr>
        <w:t xml:space="preserve"> organów samorządu Gminy Rachanie</w:t>
      </w:r>
      <w:r w:rsidR="005B7A2A" w:rsidRPr="0020368D">
        <w:rPr>
          <w:rFonts w:ascii="Times New Roman" w:hAnsi="Times New Roman"/>
          <w:sz w:val="24"/>
          <w:szCs w:val="24"/>
        </w:rPr>
        <w:t xml:space="preserve"> w </w:t>
      </w:r>
      <w:r w:rsidR="00192366" w:rsidRPr="0020368D">
        <w:rPr>
          <w:rFonts w:ascii="Times New Roman" w:hAnsi="Times New Roman"/>
          <w:sz w:val="24"/>
          <w:szCs w:val="24"/>
        </w:rPr>
        <w:t xml:space="preserve">przeprowadzeniu </w:t>
      </w:r>
      <w:r w:rsidR="005B7A2A" w:rsidRPr="0020368D">
        <w:rPr>
          <w:rFonts w:ascii="Times New Roman" w:hAnsi="Times New Roman"/>
          <w:sz w:val="24"/>
          <w:szCs w:val="24"/>
        </w:rPr>
        <w:t>szkoleń, w tym: z zakresu funduszy unijnych, konferencji, forum wymiany doświadczeń, w celu podniesienia sprawn</w:t>
      </w:r>
      <w:r w:rsidR="000B6E25" w:rsidRPr="0020368D">
        <w:rPr>
          <w:rFonts w:ascii="Times New Roman" w:hAnsi="Times New Roman"/>
          <w:sz w:val="24"/>
          <w:szCs w:val="24"/>
        </w:rPr>
        <w:t>ości funkcjonowania organizacji;</w:t>
      </w:r>
    </w:p>
    <w:p w:rsidR="005B7A2A" w:rsidRPr="0020368D" w:rsidRDefault="00CB2F03" w:rsidP="00B95236">
      <w:pPr>
        <w:numPr>
          <w:ilvl w:val="0"/>
          <w:numId w:val="1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aktualizację</w:t>
      </w:r>
      <w:r w:rsidR="005B7A2A" w:rsidRPr="0020368D">
        <w:rPr>
          <w:rFonts w:ascii="Times New Roman" w:hAnsi="Times New Roman"/>
          <w:sz w:val="24"/>
          <w:szCs w:val="24"/>
        </w:rPr>
        <w:t xml:space="preserve"> </w:t>
      </w:r>
      <w:r w:rsidR="000B6E25" w:rsidRPr="0020368D">
        <w:rPr>
          <w:rFonts w:ascii="Times New Roman" w:hAnsi="Times New Roman"/>
          <w:sz w:val="24"/>
          <w:szCs w:val="24"/>
        </w:rPr>
        <w:t>strony</w:t>
      </w:r>
      <w:r w:rsidR="005B7A2A" w:rsidRPr="0020368D">
        <w:rPr>
          <w:rFonts w:ascii="Times New Roman" w:hAnsi="Times New Roman"/>
          <w:sz w:val="24"/>
          <w:szCs w:val="24"/>
        </w:rPr>
        <w:t xml:space="preserve"> internetowej </w:t>
      </w:r>
      <w:r w:rsidR="000B6E25" w:rsidRPr="0020368D">
        <w:rPr>
          <w:rFonts w:ascii="Times New Roman" w:hAnsi="Times New Roman"/>
          <w:sz w:val="24"/>
          <w:szCs w:val="24"/>
        </w:rPr>
        <w:t>Gminy</w:t>
      </w:r>
      <w:r w:rsidR="005B7A2A" w:rsidRPr="0020368D">
        <w:rPr>
          <w:rFonts w:ascii="Times New Roman" w:hAnsi="Times New Roman"/>
          <w:sz w:val="24"/>
          <w:szCs w:val="24"/>
        </w:rPr>
        <w:t xml:space="preserve"> w zakresie informacji dotyczących organizacji pozarządowych z terenu Gminy</w:t>
      </w:r>
      <w:r w:rsidR="000B6E25" w:rsidRPr="0020368D">
        <w:rPr>
          <w:rFonts w:ascii="Times New Roman" w:hAnsi="Times New Roman"/>
          <w:sz w:val="24"/>
          <w:szCs w:val="24"/>
        </w:rPr>
        <w:t>;</w:t>
      </w:r>
    </w:p>
    <w:p w:rsidR="0024682A" w:rsidRPr="0020368D" w:rsidRDefault="00733DB2" w:rsidP="00CB2F03">
      <w:pPr>
        <w:tabs>
          <w:tab w:val="num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6</w:t>
      </w:r>
      <w:r w:rsidR="00B95236" w:rsidRPr="0020368D">
        <w:rPr>
          <w:rFonts w:ascii="Times New Roman" w:hAnsi="Times New Roman"/>
          <w:sz w:val="24"/>
          <w:szCs w:val="24"/>
          <w:lang w:eastAsia="pl-PL"/>
        </w:rPr>
        <w:t>)</w:t>
      </w:r>
      <w:r w:rsidR="00CB2F03" w:rsidRPr="0020368D">
        <w:rPr>
          <w:rFonts w:ascii="Times New Roman" w:hAnsi="Times New Roman"/>
          <w:sz w:val="24"/>
          <w:szCs w:val="24"/>
          <w:lang w:eastAsia="pl-PL"/>
        </w:rPr>
        <w:t xml:space="preserve"> udzielanie</w:t>
      </w:r>
      <w:r w:rsidR="0024682A" w:rsidRPr="0020368D">
        <w:rPr>
          <w:rFonts w:ascii="Times New Roman" w:hAnsi="Times New Roman"/>
          <w:sz w:val="24"/>
          <w:szCs w:val="24"/>
          <w:lang w:eastAsia="pl-PL"/>
        </w:rPr>
        <w:t xml:space="preserve"> rekomendacji organizacjom </w:t>
      </w:r>
      <w:r w:rsidR="000B6E25" w:rsidRPr="0020368D">
        <w:rPr>
          <w:rFonts w:ascii="Times New Roman" w:hAnsi="Times New Roman"/>
          <w:sz w:val="24"/>
          <w:szCs w:val="24"/>
          <w:lang w:eastAsia="pl-PL"/>
        </w:rPr>
        <w:t xml:space="preserve">pozarządowym </w:t>
      </w:r>
      <w:r w:rsidR="0024682A" w:rsidRPr="0020368D">
        <w:rPr>
          <w:rFonts w:ascii="Times New Roman" w:hAnsi="Times New Roman"/>
          <w:sz w:val="24"/>
          <w:szCs w:val="24"/>
          <w:lang w:eastAsia="pl-PL"/>
        </w:rPr>
        <w:t xml:space="preserve">współpracującym z samorządem, </w:t>
      </w:r>
      <w:r w:rsidR="00B762F9" w:rsidRPr="0020368D">
        <w:rPr>
          <w:rFonts w:ascii="Times New Roman" w:hAnsi="Times New Roman"/>
          <w:sz w:val="24"/>
          <w:szCs w:val="24"/>
          <w:lang w:eastAsia="pl-PL"/>
        </w:rPr>
        <w:t xml:space="preserve">                       </w:t>
      </w:r>
      <w:r w:rsidR="0024682A" w:rsidRPr="0020368D">
        <w:rPr>
          <w:rFonts w:ascii="Times New Roman" w:hAnsi="Times New Roman"/>
          <w:sz w:val="24"/>
          <w:szCs w:val="24"/>
          <w:lang w:eastAsia="pl-PL"/>
        </w:rPr>
        <w:t>które ubiegają się o dofinansowanie z innych źród</w:t>
      </w:r>
      <w:r w:rsidR="000B6E25" w:rsidRPr="0020368D">
        <w:rPr>
          <w:rFonts w:ascii="Times New Roman" w:hAnsi="Times New Roman"/>
          <w:sz w:val="24"/>
          <w:szCs w:val="24"/>
          <w:lang w:eastAsia="pl-PL"/>
        </w:rPr>
        <w:t>eł;</w:t>
      </w:r>
    </w:p>
    <w:p w:rsidR="00566F4F" w:rsidRPr="0020368D" w:rsidRDefault="00733DB2" w:rsidP="00CB2F03">
      <w:pPr>
        <w:tabs>
          <w:tab w:val="num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7</w:t>
      </w:r>
      <w:r w:rsidR="00B95236" w:rsidRPr="0020368D">
        <w:rPr>
          <w:rFonts w:ascii="Times New Roman" w:hAnsi="Times New Roman"/>
          <w:sz w:val="24"/>
          <w:szCs w:val="24"/>
          <w:lang w:eastAsia="pl-PL"/>
        </w:rPr>
        <w:t>)</w:t>
      </w:r>
      <w:r w:rsidR="004D7B5F" w:rsidRPr="0020368D">
        <w:rPr>
          <w:rFonts w:ascii="Times New Roman" w:hAnsi="Times New Roman"/>
          <w:sz w:val="24"/>
          <w:szCs w:val="24"/>
          <w:lang w:eastAsia="pl-PL"/>
        </w:rPr>
        <w:t xml:space="preserve"> konsult</w:t>
      </w:r>
      <w:r w:rsidR="00CB2F03" w:rsidRPr="0020368D">
        <w:rPr>
          <w:rFonts w:ascii="Times New Roman" w:hAnsi="Times New Roman"/>
          <w:sz w:val="24"/>
          <w:szCs w:val="24"/>
          <w:lang w:eastAsia="pl-PL"/>
        </w:rPr>
        <w:t>owanie</w:t>
      </w:r>
      <w:r w:rsidR="003D67A7" w:rsidRPr="0020368D">
        <w:rPr>
          <w:rFonts w:ascii="Times New Roman" w:hAnsi="Times New Roman"/>
          <w:sz w:val="24"/>
          <w:szCs w:val="24"/>
          <w:lang w:eastAsia="pl-PL"/>
        </w:rPr>
        <w:t xml:space="preserve"> z organizacjami pozarządowymi </w:t>
      </w:r>
      <w:r w:rsidR="00555A61" w:rsidRPr="0020368D">
        <w:rPr>
          <w:rFonts w:ascii="Times New Roman" w:hAnsi="Times New Roman"/>
          <w:sz w:val="24"/>
          <w:szCs w:val="24"/>
          <w:lang w:eastAsia="pl-PL"/>
        </w:rPr>
        <w:t xml:space="preserve">aktów prawa miejscowego </w:t>
      </w:r>
      <w:r w:rsidR="00170FA4">
        <w:rPr>
          <w:rFonts w:ascii="Times New Roman" w:hAnsi="Times New Roman"/>
          <w:sz w:val="24"/>
          <w:szCs w:val="24"/>
          <w:lang w:eastAsia="pl-PL"/>
        </w:rPr>
        <w:t>na zasadach określonych w uchwale nr III/14/2010</w:t>
      </w:r>
      <w:r w:rsidR="00AE7FD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70FA4">
        <w:rPr>
          <w:rFonts w:ascii="Times New Roman" w:hAnsi="Times New Roman"/>
          <w:sz w:val="24"/>
          <w:szCs w:val="24"/>
          <w:lang w:eastAsia="pl-PL"/>
        </w:rPr>
        <w:t>r. z dnia 30 grudnia 2010</w:t>
      </w:r>
      <w:r w:rsidR="00AE7FD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70FA4">
        <w:rPr>
          <w:rFonts w:ascii="Times New Roman" w:hAnsi="Times New Roman"/>
          <w:sz w:val="24"/>
          <w:szCs w:val="24"/>
          <w:lang w:eastAsia="pl-PL"/>
        </w:rPr>
        <w:t>r.</w:t>
      </w:r>
    </w:p>
    <w:p w:rsidR="000B6E25" w:rsidRPr="0020368D" w:rsidRDefault="00733DB2" w:rsidP="00CB2F0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B6E25" w:rsidRPr="0020368D">
        <w:rPr>
          <w:rFonts w:ascii="Times New Roman" w:hAnsi="Times New Roman"/>
          <w:sz w:val="24"/>
          <w:szCs w:val="24"/>
        </w:rPr>
        <w:t>) udział przedstawicieli organizacji pozarządowych w pracach komisji konkursowych celem opiniowania ofert złożonych w otwartych konkursach ofert</w:t>
      </w:r>
      <w:r w:rsidR="00EC4B1B" w:rsidRPr="0020368D">
        <w:rPr>
          <w:rFonts w:ascii="Times New Roman" w:hAnsi="Times New Roman"/>
          <w:sz w:val="24"/>
          <w:szCs w:val="24"/>
        </w:rPr>
        <w:t xml:space="preserve"> (z wyłączeniem</w:t>
      </w:r>
      <w:r w:rsidR="00EC4B1B" w:rsidRPr="0020368D">
        <w:rPr>
          <w:rFonts w:ascii="Times New Roman" w:hAnsi="Times New Roman"/>
          <w:sz w:val="24"/>
        </w:rPr>
        <w:t xml:space="preserve"> osób wskazanych przez organizacje pozarządowe biorące udział w konkursie)</w:t>
      </w:r>
      <w:r w:rsidR="000B6E25" w:rsidRPr="0020368D">
        <w:rPr>
          <w:rFonts w:ascii="Times New Roman" w:hAnsi="Times New Roman"/>
          <w:sz w:val="24"/>
          <w:szCs w:val="24"/>
        </w:rPr>
        <w:t>;</w:t>
      </w:r>
    </w:p>
    <w:p w:rsidR="000B6E25" w:rsidRPr="0020368D" w:rsidRDefault="00733DB2" w:rsidP="00CB2F0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B6E25" w:rsidRPr="0020368D">
        <w:rPr>
          <w:rFonts w:ascii="Times New Roman" w:hAnsi="Times New Roman"/>
          <w:sz w:val="24"/>
          <w:szCs w:val="24"/>
        </w:rPr>
        <w:t xml:space="preserve">) cykliczne spotkania przedstawicieli Gminy z przedstawicielami sektora pozarządowego </w:t>
      </w:r>
      <w:r w:rsidR="00CB2F03" w:rsidRPr="0020368D">
        <w:rPr>
          <w:rFonts w:ascii="Times New Roman" w:hAnsi="Times New Roman"/>
          <w:sz w:val="24"/>
          <w:szCs w:val="24"/>
        </w:rPr>
        <w:t xml:space="preserve">                 </w:t>
      </w:r>
      <w:r w:rsidR="000B6E25" w:rsidRPr="0020368D">
        <w:rPr>
          <w:rFonts w:ascii="Times New Roman" w:hAnsi="Times New Roman"/>
          <w:sz w:val="24"/>
          <w:szCs w:val="24"/>
        </w:rPr>
        <w:t>i innymi zainteresowanymi, mające na celu wymianę poglądów dotyczących najważniejszych aspektów funkcjonowania organizacji pozarządowych oraz rozwój form współpracy;</w:t>
      </w:r>
    </w:p>
    <w:p w:rsidR="000B6E25" w:rsidRPr="0020368D" w:rsidRDefault="00733DB2" w:rsidP="00CB2F0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B6E25" w:rsidRPr="0020368D">
        <w:rPr>
          <w:rFonts w:ascii="Times New Roman" w:hAnsi="Times New Roman"/>
          <w:sz w:val="24"/>
          <w:szCs w:val="24"/>
        </w:rPr>
        <w:t xml:space="preserve">) tworzenie wspólnych zespołów o charakterze doradczym i inicjatywnym, złożonych </w:t>
      </w:r>
      <w:r w:rsidR="00CB2F03" w:rsidRPr="0020368D">
        <w:rPr>
          <w:rFonts w:ascii="Times New Roman" w:hAnsi="Times New Roman"/>
          <w:sz w:val="24"/>
          <w:szCs w:val="24"/>
        </w:rPr>
        <w:t xml:space="preserve">                </w:t>
      </w:r>
      <w:r w:rsidR="000B6E25" w:rsidRPr="0020368D">
        <w:rPr>
          <w:rFonts w:ascii="Times New Roman" w:hAnsi="Times New Roman"/>
          <w:sz w:val="24"/>
          <w:szCs w:val="24"/>
        </w:rPr>
        <w:t>z przedstawicieli organizacji pozarządowych oraz przedstawicieli Gminy;</w:t>
      </w:r>
    </w:p>
    <w:p w:rsidR="000B6E25" w:rsidRPr="0020368D" w:rsidRDefault="00733DB2" w:rsidP="00CB2F0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0B6E25" w:rsidRPr="0020368D">
        <w:rPr>
          <w:rFonts w:ascii="Times New Roman" w:hAnsi="Times New Roman"/>
          <w:sz w:val="24"/>
          <w:szCs w:val="24"/>
        </w:rPr>
        <w:t xml:space="preserve">) obejmowanie patronatem przez władze Gminy projektów i inicjatyw realizowanych </w:t>
      </w:r>
      <w:r w:rsidR="00887B6F" w:rsidRPr="0020368D">
        <w:rPr>
          <w:rFonts w:ascii="Times New Roman" w:hAnsi="Times New Roman"/>
          <w:sz w:val="24"/>
          <w:szCs w:val="24"/>
        </w:rPr>
        <w:t xml:space="preserve">            </w:t>
      </w:r>
      <w:r w:rsidR="000B6E25" w:rsidRPr="0020368D">
        <w:rPr>
          <w:rFonts w:ascii="Times New Roman" w:hAnsi="Times New Roman"/>
          <w:sz w:val="24"/>
          <w:szCs w:val="24"/>
        </w:rPr>
        <w:t>przez organizacje pozarządowe;</w:t>
      </w:r>
    </w:p>
    <w:p w:rsidR="000B6E25" w:rsidRPr="00F60A46" w:rsidRDefault="00733DB2" w:rsidP="00CB2F03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0B6E25" w:rsidRPr="00F60A46">
        <w:rPr>
          <w:rFonts w:ascii="Times New Roman" w:hAnsi="Times New Roman"/>
          <w:color w:val="000000"/>
          <w:sz w:val="24"/>
          <w:szCs w:val="24"/>
        </w:rPr>
        <w:t>) wspólne opracowywanie i realizacja projektów finansowanych ze środków zewnętrznych;</w:t>
      </w:r>
    </w:p>
    <w:p w:rsidR="000B6E25" w:rsidRDefault="000B6E25" w:rsidP="00887B6F">
      <w:pPr>
        <w:pStyle w:val="NormalnyWeb"/>
        <w:rPr>
          <w:rStyle w:val="Pogrubienie"/>
          <w:color w:val="000000"/>
          <w:sz w:val="28"/>
          <w:szCs w:val="28"/>
        </w:rPr>
      </w:pPr>
    </w:p>
    <w:p w:rsidR="00AA5995" w:rsidRPr="00AA5995" w:rsidRDefault="00AA5995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t xml:space="preserve">§ </w:t>
      </w:r>
      <w:r w:rsidR="008A4054">
        <w:rPr>
          <w:rStyle w:val="Pogrubienie"/>
          <w:color w:val="000000"/>
          <w:sz w:val="28"/>
          <w:szCs w:val="28"/>
        </w:rPr>
        <w:t>5</w:t>
      </w:r>
    </w:p>
    <w:p w:rsidR="004E2AD5" w:rsidRDefault="004E2AD5" w:rsidP="008F4C90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Priorytetowe zadania publiczne</w:t>
      </w:r>
    </w:p>
    <w:p w:rsidR="008F4C90" w:rsidRDefault="008F4C90" w:rsidP="00263EB0">
      <w:pPr>
        <w:spacing w:after="12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3478" w:rsidRPr="0020368D" w:rsidRDefault="005A3478" w:rsidP="008F4C90">
      <w:pPr>
        <w:pStyle w:val="HTML-wstpniesformatowany"/>
        <w:tabs>
          <w:tab w:val="clear" w:pos="916"/>
          <w:tab w:val="left" w:pos="567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20368D">
        <w:rPr>
          <w:rFonts w:ascii="Times New Roman" w:hAnsi="Times New Roman" w:cs="Times New Roman"/>
          <w:sz w:val="24"/>
          <w:szCs w:val="24"/>
        </w:rPr>
        <w:t xml:space="preserve">Do priorytetowych obszarów współpracy </w:t>
      </w:r>
      <w:r w:rsidR="00566F89">
        <w:rPr>
          <w:rFonts w:ascii="Times New Roman" w:hAnsi="Times New Roman" w:cs="Times New Roman"/>
          <w:sz w:val="24"/>
          <w:szCs w:val="24"/>
        </w:rPr>
        <w:t>z o</w:t>
      </w:r>
      <w:r w:rsidR="001A6758">
        <w:rPr>
          <w:rFonts w:ascii="Times New Roman" w:hAnsi="Times New Roman" w:cs="Times New Roman"/>
          <w:sz w:val="24"/>
          <w:szCs w:val="24"/>
        </w:rPr>
        <w:t xml:space="preserve">rganizacjami </w:t>
      </w:r>
      <w:r w:rsidRPr="0020368D">
        <w:rPr>
          <w:rFonts w:ascii="Times New Roman" w:hAnsi="Times New Roman" w:cs="Times New Roman"/>
          <w:sz w:val="24"/>
          <w:szCs w:val="24"/>
        </w:rPr>
        <w:t>należą zadania z zakresu:</w:t>
      </w:r>
    </w:p>
    <w:p w:rsidR="002B1096" w:rsidRPr="0020368D" w:rsidRDefault="002B1096" w:rsidP="00FD31BF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0368D">
        <w:rPr>
          <w:rFonts w:ascii="Times New Roman" w:hAnsi="Times New Roman"/>
          <w:sz w:val="24"/>
          <w:szCs w:val="24"/>
        </w:rPr>
        <w:t xml:space="preserve">1. </w:t>
      </w:r>
      <w:r w:rsidR="00FD31BF" w:rsidRPr="0020368D">
        <w:rPr>
          <w:rFonts w:ascii="Times New Roman" w:eastAsia="Times New Roman" w:hAnsi="Times New Roman"/>
          <w:bCs/>
          <w:sz w:val="24"/>
          <w:szCs w:val="24"/>
          <w:lang w:eastAsia="pl-PL"/>
        </w:rPr>
        <w:t>Ochrony i promocji</w:t>
      </w:r>
      <w:r w:rsidRPr="002036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zdrowia</w:t>
      </w:r>
      <w:r w:rsidRPr="002036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:rsidR="002B1096" w:rsidRPr="0020368D" w:rsidRDefault="002B1096" w:rsidP="00FD31B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368D">
        <w:rPr>
          <w:rFonts w:ascii="Times New Roman" w:eastAsia="Times New Roman" w:hAnsi="Times New Roman"/>
          <w:sz w:val="24"/>
          <w:szCs w:val="24"/>
          <w:lang w:eastAsia="pl-PL"/>
        </w:rPr>
        <w:t>- działania mające na celu aktywizację ruchową osób powyżej 60. roku życia poprzez gimnastykę i działania rehabilitacyjne;</w:t>
      </w:r>
    </w:p>
    <w:p w:rsidR="002B1096" w:rsidRPr="0020368D" w:rsidRDefault="002B1096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eastAsia="Times New Roman" w:hAnsi="Times New Roman"/>
          <w:sz w:val="24"/>
          <w:szCs w:val="24"/>
          <w:lang w:eastAsia="pl-PL"/>
        </w:rPr>
        <w:t>- działania edukacyjne mające na celu promocje zdrowia i rozpowszechnienie zdrowego stylu życia oraz profilaktykę pierwotną chorób.</w:t>
      </w:r>
    </w:p>
    <w:p w:rsidR="00077D17" w:rsidRPr="0020368D" w:rsidRDefault="002B1096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2</w:t>
      </w:r>
      <w:r w:rsidR="00077D17" w:rsidRPr="0020368D">
        <w:rPr>
          <w:rFonts w:ascii="Times New Roman" w:hAnsi="Times New Roman"/>
          <w:sz w:val="24"/>
          <w:szCs w:val="24"/>
        </w:rPr>
        <w:t xml:space="preserve">. </w:t>
      </w:r>
      <w:r w:rsidR="00090BCC" w:rsidRPr="0020368D">
        <w:rPr>
          <w:rFonts w:ascii="Times New Roman" w:hAnsi="Times New Roman"/>
          <w:sz w:val="24"/>
          <w:szCs w:val="24"/>
        </w:rPr>
        <w:t>Przeciwdziałania</w:t>
      </w:r>
      <w:r w:rsidR="00077D17" w:rsidRPr="0020368D">
        <w:rPr>
          <w:rFonts w:ascii="Times New Roman" w:hAnsi="Times New Roman"/>
          <w:sz w:val="24"/>
          <w:szCs w:val="24"/>
        </w:rPr>
        <w:t xml:space="preserve"> </w:t>
      </w:r>
      <w:r w:rsidR="00090BCC" w:rsidRPr="0020368D">
        <w:rPr>
          <w:rFonts w:ascii="Times New Roman" w:hAnsi="Times New Roman"/>
          <w:sz w:val="24"/>
          <w:szCs w:val="24"/>
        </w:rPr>
        <w:t xml:space="preserve">uzależnieniom i </w:t>
      </w:r>
      <w:r w:rsidR="00077D17" w:rsidRPr="0020368D">
        <w:rPr>
          <w:rFonts w:ascii="Times New Roman" w:hAnsi="Times New Roman"/>
          <w:sz w:val="24"/>
          <w:szCs w:val="24"/>
        </w:rPr>
        <w:t>patologiom społecznym w ramach Gminnego Programu Profilaktyki i Rozwiązywania Problemów Alkoholowych oraz Przeciwdziałania Narkomani</w:t>
      </w:r>
      <w:r w:rsidR="00510C42">
        <w:rPr>
          <w:rFonts w:ascii="Times New Roman" w:hAnsi="Times New Roman"/>
          <w:sz w:val="24"/>
          <w:szCs w:val="24"/>
        </w:rPr>
        <w:t>i</w:t>
      </w:r>
      <w:r w:rsidR="00077D17" w:rsidRPr="0020368D">
        <w:rPr>
          <w:rFonts w:ascii="Times New Roman" w:hAnsi="Times New Roman"/>
          <w:sz w:val="24"/>
          <w:szCs w:val="24"/>
        </w:rPr>
        <w:t>.</w:t>
      </w:r>
    </w:p>
    <w:p w:rsidR="00077D17" w:rsidRDefault="002B1096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3</w:t>
      </w:r>
      <w:r w:rsidR="00090BCC" w:rsidRPr="0020368D">
        <w:rPr>
          <w:rFonts w:ascii="Times New Roman" w:hAnsi="Times New Roman"/>
          <w:sz w:val="24"/>
          <w:szCs w:val="24"/>
        </w:rPr>
        <w:t>.  Działalności wspomagającej</w:t>
      </w:r>
      <w:r w:rsidR="00077D17" w:rsidRPr="0020368D">
        <w:rPr>
          <w:rFonts w:ascii="Times New Roman" w:hAnsi="Times New Roman"/>
          <w:sz w:val="24"/>
          <w:szCs w:val="24"/>
        </w:rPr>
        <w:t xml:space="preserve"> rozwój wspólnot i społeczności lokalnych.</w:t>
      </w:r>
    </w:p>
    <w:p w:rsidR="009246ED" w:rsidRPr="00F6375C" w:rsidRDefault="009246ED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6375C">
        <w:rPr>
          <w:rFonts w:ascii="Times New Roman" w:hAnsi="Times New Roman"/>
          <w:sz w:val="24"/>
          <w:szCs w:val="24"/>
        </w:rPr>
        <w:t>4. Nauki, szkolnictwa wyższego, edukacji, oświaty i wychowania.</w:t>
      </w:r>
    </w:p>
    <w:p w:rsidR="00077D17" w:rsidRPr="0020368D" w:rsidRDefault="009246ED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77D17" w:rsidRPr="0020368D">
        <w:rPr>
          <w:rFonts w:ascii="Times New Roman" w:hAnsi="Times New Roman"/>
          <w:sz w:val="24"/>
          <w:szCs w:val="24"/>
        </w:rPr>
        <w:t xml:space="preserve">.  </w:t>
      </w:r>
      <w:r w:rsidR="00090BCC" w:rsidRPr="0020368D">
        <w:rPr>
          <w:rFonts w:ascii="Times New Roman" w:hAnsi="Times New Roman"/>
          <w:sz w:val="24"/>
          <w:szCs w:val="24"/>
        </w:rPr>
        <w:t>K</w:t>
      </w:r>
      <w:r w:rsidR="00077D17" w:rsidRPr="0020368D">
        <w:rPr>
          <w:rFonts w:ascii="Times New Roman" w:hAnsi="Times New Roman"/>
          <w:sz w:val="24"/>
          <w:szCs w:val="24"/>
        </w:rPr>
        <w:t>ultury, sztuki, ochrony dóbr k</w:t>
      </w:r>
      <w:r w:rsidR="00FD31BF" w:rsidRPr="0020368D">
        <w:rPr>
          <w:rFonts w:ascii="Times New Roman" w:hAnsi="Times New Roman"/>
          <w:sz w:val="24"/>
          <w:szCs w:val="24"/>
        </w:rPr>
        <w:t>ultury i dziedzictwa narodowego:</w:t>
      </w:r>
    </w:p>
    <w:p w:rsidR="00A41881" w:rsidRPr="00F60A46" w:rsidRDefault="00A41881" w:rsidP="00FD31BF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60A4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0A46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l-PL"/>
        </w:rPr>
        <w:t>wspieranie prezentacji amatorskiego ruchu artystycznego, arty</w:t>
      </w:r>
      <w:r w:rsidR="00FD31BF" w:rsidRPr="00F60A46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l-PL"/>
        </w:rPr>
        <w:t>stycznych imprez środowiskowych</w:t>
      </w:r>
      <w:r w:rsidR="002B1096" w:rsidRPr="00F60A46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l-PL"/>
        </w:rPr>
        <w:t xml:space="preserve"> </w:t>
      </w:r>
      <w:r w:rsidRPr="00F60A46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l-PL"/>
        </w:rPr>
        <w:t>i innych projektów kulturalnych integrujących społeczność</w:t>
      </w:r>
      <w:r w:rsidRPr="00F60A4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60A46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l-PL"/>
        </w:rPr>
        <w:t>lokalną.</w:t>
      </w:r>
    </w:p>
    <w:p w:rsidR="00077D17" w:rsidRPr="0020368D" w:rsidRDefault="009246ED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77D17" w:rsidRPr="0020368D">
        <w:rPr>
          <w:rFonts w:ascii="Times New Roman" w:hAnsi="Times New Roman"/>
          <w:sz w:val="24"/>
          <w:szCs w:val="24"/>
        </w:rPr>
        <w:t>.  Wspierani</w:t>
      </w:r>
      <w:r w:rsidR="00090BCC" w:rsidRPr="0020368D">
        <w:rPr>
          <w:rFonts w:ascii="Times New Roman" w:hAnsi="Times New Roman"/>
          <w:sz w:val="24"/>
          <w:szCs w:val="24"/>
        </w:rPr>
        <w:t>a</w:t>
      </w:r>
      <w:r w:rsidR="00077D17" w:rsidRPr="0020368D">
        <w:rPr>
          <w:rFonts w:ascii="Times New Roman" w:hAnsi="Times New Roman"/>
          <w:sz w:val="24"/>
          <w:szCs w:val="24"/>
        </w:rPr>
        <w:t xml:space="preserve"> i u</w:t>
      </w:r>
      <w:r w:rsidR="00090BCC" w:rsidRPr="0020368D">
        <w:rPr>
          <w:rFonts w:ascii="Times New Roman" w:hAnsi="Times New Roman"/>
          <w:sz w:val="24"/>
          <w:szCs w:val="24"/>
        </w:rPr>
        <w:t>powszechniania</w:t>
      </w:r>
      <w:r w:rsidR="00077D17" w:rsidRPr="0020368D">
        <w:rPr>
          <w:rFonts w:ascii="Times New Roman" w:hAnsi="Times New Roman"/>
          <w:sz w:val="24"/>
          <w:szCs w:val="24"/>
        </w:rPr>
        <w:t xml:space="preserve"> kultury fizycznej:</w:t>
      </w:r>
    </w:p>
    <w:p w:rsidR="00077D17" w:rsidRPr="0020368D" w:rsidRDefault="00C107C2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- wspieranie organizacji</w:t>
      </w:r>
      <w:r w:rsidR="00077D17" w:rsidRPr="0020368D">
        <w:rPr>
          <w:rFonts w:ascii="Times New Roman" w:hAnsi="Times New Roman"/>
          <w:sz w:val="24"/>
          <w:szCs w:val="24"/>
        </w:rPr>
        <w:t xml:space="preserve"> i prowadzenia szkoleń sportowych dla dzieci i młodzieży;</w:t>
      </w:r>
    </w:p>
    <w:p w:rsidR="00077D17" w:rsidRPr="0020368D" w:rsidRDefault="00077D17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- wspieranie programów aktywizacji społeczności lokalnej;</w:t>
      </w:r>
    </w:p>
    <w:p w:rsidR="001A6758" w:rsidRDefault="00077D17" w:rsidP="001A675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- wspieranie masowych imprez rekreacyjnych i sportowych, umożliwiających mieszkańcom Gmi</w:t>
      </w:r>
      <w:r w:rsidR="001A6758">
        <w:rPr>
          <w:rFonts w:ascii="Times New Roman" w:hAnsi="Times New Roman"/>
          <w:sz w:val="24"/>
          <w:szCs w:val="24"/>
        </w:rPr>
        <w:t>ny aktywne uczestnictwo;</w:t>
      </w:r>
    </w:p>
    <w:p w:rsidR="001A6758" w:rsidRPr="001A6758" w:rsidRDefault="001A6758" w:rsidP="001A675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A6758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u</w:t>
      </w:r>
      <w:r w:rsidRPr="001A6758">
        <w:rPr>
          <w:rFonts w:ascii="Times New Roman" w:hAnsi="Times New Roman"/>
          <w:sz w:val="24"/>
          <w:szCs w:val="24"/>
        </w:rPr>
        <w:t>powszechnianie kultury fizycznej i sportu w zakresie prowadzenia szkolenia dzieci i młodzieży oraz organizacja i udział w imprezach sportowych o charakterze gminnym i regionalnym.</w:t>
      </w:r>
    </w:p>
    <w:p w:rsidR="001A6758" w:rsidRPr="0020368D" w:rsidRDefault="001A6758" w:rsidP="001A6758">
      <w:pPr>
        <w:rPr>
          <w:rFonts w:ascii="Times New Roman" w:hAnsi="Times New Roman"/>
          <w:sz w:val="24"/>
          <w:szCs w:val="24"/>
        </w:rPr>
      </w:pPr>
      <w:r w:rsidRPr="001A675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r</w:t>
      </w:r>
      <w:r w:rsidRPr="001A6758">
        <w:rPr>
          <w:rFonts w:ascii="Times New Roman" w:hAnsi="Times New Roman"/>
          <w:sz w:val="24"/>
          <w:szCs w:val="24"/>
        </w:rPr>
        <w:t>eprezentowanie gminy w rozgrywkach</w:t>
      </w:r>
      <w:r w:rsidR="00BA429A">
        <w:rPr>
          <w:rFonts w:ascii="Times New Roman" w:hAnsi="Times New Roman"/>
          <w:sz w:val="24"/>
          <w:szCs w:val="24"/>
        </w:rPr>
        <w:t xml:space="preserve"> międzyklubowych w piłce nożnej i siatkowej.</w:t>
      </w:r>
    </w:p>
    <w:p w:rsidR="00077D17" w:rsidRPr="0020368D" w:rsidRDefault="009246ED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77D17" w:rsidRPr="0020368D">
        <w:rPr>
          <w:rFonts w:ascii="Times New Roman" w:hAnsi="Times New Roman"/>
          <w:sz w:val="24"/>
          <w:szCs w:val="24"/>
        </w:rPr>
        <w:t xml:space="preserve">.  Pomocy społecznej, w tym pomocy rodzinom i osobom w trudnej sytuacji życiowej </w:t>
      </w:r>
      <w:r w:rsidR="00090BCC" w:rsidRPr="0020368D">
        <w:rPr>
          <w:rFonts w:ascii="Times New Roman" w:hAnsi="Times New Roman"/>
          <w:sz w:val="24"/>
          <w:szCs w:val="24"/>
        </w:rPr>
        <w:t xml:space="preserve">                </w:t>
      </w:r>
      <w:r w:rsidR="00077D17" w:rsidRPr="0020368D">
        <w:rPr>
          <w:rFonts w:ascii="Times New Roman" w:hAnsi="Times New Roman"/>
          <w:sz w:val="24"/>
          <w:szCs w:val="24"/>
        </w:rPr>
        <w:t>oraz wyrównywania szans tych rodzin i osób:</w:t>
      </w:r>
    </w:p>
    <w:p w:rsidR="00CE0A45" w:rsidRDefault="00077D17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0368D">
        <w:rPr>
          <w:rFonts w:ascii="Times New Roman" w:hAnsi="Times New Roman"/>
          <w:sz w:val="24"/>
          <w:szCs w:val="24"/>
        </w:rPr>
        <w:t>- powierzenie wykonywania opieki nad chorym w domu w zakresie usług opiekuńczych i specja</w:t>
      </w:r>
      <w:r w:rsidR="00733DB2">
        <w:rPr>
          <w:rFonts w:ascii="Times New Roman" w:hAnsi="Times New Roman"/>
          <w:sz w:val="24"/>
          <w:szCs w:val="24"/>
        </w:rPr>
        <w:t>listycznych usług opiekuńczych,</w:t>
      </w:r>
    </w:p>
    <w:p w:rsidR="00733DB2" w:rsidRDefault="00733DB2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prowadzenie placówek wsparcia dziennego,</w:t>
      </w:r>
    </w:p>
    <w:p w:rsidR="00733DB2" w:rsidRPr="0020368D" w:rsidRDefault="00733DB2" w:rsidP="00FD31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dystrybucja żywności. </w:t>
      </w:r>
    </w:p>
    <w:p w:rsidR="00A41881" w:rsidRPr="005A59FD" w:rsidRDefault="009246ED" w:rsidP="005A59F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8</w:t>
      </w:r>
      <w:r w:rsidR="00A41881" w:rsidRPr="0020368D">
        <w:rPr>
          <w:rFonts w:ascii="Times New Roman" w:hAnsi="Times New Roman"/>
          <w:sz w:val="24"/>
          <w:szCs w:val="24"/>
        </w:rPr>
        <w:t xml:space="preserve">. </w:t>
      </w:r>
      <w:r w:rsidR="00FD31BF" w:rsidRPr="0020368D">
        <w:rPr>
          <w:rFonts w:ascii="Times New Roman" w:eastAsia="Times New Roman" w:hAnsi="Times New Roman"/>
          <w:bCs/>
          <w:sz w:val="24"/>
          <w:szCs w:val="24"/>
          <w:lang w:eastAsia="pl-PL"/>
        </w:rPr>
        <w:t>Promocji i organizacji</w:t>
      </w:r>
      <w:r w:rsidR="00607D80" w:rsidRPr="002036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wolontariatu.</w:t>
      </w:r>
    </w:p>
    <w:p w:rsidR="00566F89" w:rsidRDefault="00566F89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</w:p>
    <w:p w:rsidR="00566F89" w:rsidRDefault="00566F89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</w:p>
    <w:p w:rsidR="00AA5995" w:rsidRPr="00AA5995" w:rsidRDefault="00AA5995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t xml:space="preserve">§ </w:t>
      </w:r>
      <w:r w:rsidR="008A4054">
        <w:rPr>
          <w:rStyle w:val="Pogrubienie"/>
          <w:color w:val="000000"/>
          <w:sz w:val="28"/>
          <w:szCs w:val="28"/>
        </w:rPr>
        <w:t>6</w:t>
      </w:r>
    </w:p>
    <w:p w:rsidR="00CE0A45" w:rsidRPr="00C276F1" w:rsidRDefault="00CE0A45" w:rsidP="008F4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6F1">
        <w:rPr>
          <w:rFonts w:ascii="Times New Roman" w:hAnsi="Times New Roman"/>
          <w:b/>
          <w:sz w:val="24"/>
          <w:szCs w:val="24"/>
        </w:rPr>
        <w:t xml:space="preserve">Okres realizacji </w:t>
      </w:r>
      <w:r>
        <w:rPr>
          <w:rFonts w:ascii="Times New Roman" w:hAnsi="Times New Roman"/>
          <w:b/>
          <w:sz w:val="24"/>
          <w:szCs w:val="24"/>
        </w:rPr>
        <w:t>zadań w ramach programu</w:t>
      </w:r>
    </w:p>
    <w:p w:rsidR="00CE0A45" w:rsidRPr="00C276F1" w:rsidRDefault="00CE0A45" w:rsidP="00263EB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6F1">
        <w:rPr>
          <w:rFonts w:ascii="Times New Roman" w:hAnsi="Times New Roman"/>
          <w:b/>
          <w:sz w:val="24"/>
          <w:szCs w:val="24"/>
        </w:rPr>
        <w:t xml:space="preserve"> </w:t>
      </w:r>
    </w:p>
    <w:p w:rsidR="00566F4F" w:rsidRPr="005A59FD" w:rsidRDefault="00CE0A45" w:rsidP="005A59FD">
      <w:pPr>
        <w:autoSpaceDE w:val="0"/>
        <w:autoSpaceDN w:val="0"/>
        <w:adjustRightInd w:val="0"/>
        <w:spacing w:after="120" w:line="240" w:lineRule="auto"/>
        <w:jc w:val="both"/>
        <w:rPr>
          <w:bCs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</w:t>
      </w:r>
      <w:r w:rsidRPr="00627C68">
        <w:rPr>
          <w:rFonts w:ascii="Times New Roman" w:hAnsi="Times New Roman"/>
          <w:bCs/>
          <w:sz w:val="24"/>
          <w:szCs w:val="24"/>
        </w:rPr>
        <w:t>rogram</w:t>
      </w:r>
      <w:r w:rsidR="00472483">
        <w:rPr>
          <w:rFonts w:ascii="Times New Roman" w:hAnsi="Times New Roman"/>
          <w:bCs/>
          <w:sz w:val="24"/>
          <w:szCs w:val="24"/>
        </w:rPr>
        <w:t xml:space="preserve"> współpracy Gminy Rachanie</w:t>
      </w:r>
      <w:r w:rsidRPr="00627C68">
        <w:rPr>
          <w:rFonts w:ascii="Times New Roman" w:hAnsi="Times New Roman"/>
          <w:bCs/>
          <w:sz w:val="24"/>
          <w:szCs w:val="24"/>
        </w:rPr>
        <w:t xml:space="preserve"> z organizacjami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C68">
        <w:rPr>
          <w:rFonts w:ascii="Times New Roman" w:hAnsi="Times New Roman"/>
          <w:bCs/>
          <w:sz w:val="24"/>
          <w:szCs w:val="24"/>
        </w:rPr>
        <w:t>pozarządowymi oraz innymi podmiotami prowadzącymi</w:t>
      </w:r>
      <w:r w:rsidRPr="00627C68">
        <w:rPr>
          <w:rFonts w:ascii="Times New Roman" w:hAnsi="Times New Roman"/>
          <w:sz w:val="24"/>
          <w:szCs w:val="24"/>
        </w:rPr>
        <w:t xml:space="preserve"> </w:t>
      </w:r>
      <w:r w:rsidRPr="00627C68">
        <w:rPr>
          <w:rFonts w:ascii="Times New Roman" w:hAnsi="Times New Roman"/>
          <w:bCs/>
          <w:sz w:val="24"/>
          <w:szCs w:val="24"/>
        </w:rPr>
        <w:t>działalnoś</w:t>
      </w:r>
      <w:r w:rsidR="00F93A38">
        <w:rPr>
          <w:rFonts w:ascii="Times New Roman" w:hAnsi="Times New Roman"/>
          <w:bCs/>
          <w:sz w:val="24"/>
          <w:szCs w:val="24"/>
        </w:rPr>
        <w:t>ć</w:t>
      </w:r>
      <w:r w:rsidR="004C3C0D">
        <w:rPr>
          <w:rFonts w:ascii="Times New Roman" w:hAnsi="Times New Roman"/>
          <w:bCs/>
          <w:sz w:val="24"/>
          <w:szCs w:val="24"/>
        </w:rPr>
        <w:t xml:space="preserve"> pożytku publicznego na rok 2025</w:t>
      </w:r>
      <w:r w:rsidRPr="00C276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276F1">
        <w:rPr>
          <w:rFonts w:ascii="Times New Roman" w:hAnsi="Times New Roman"/>
          <w:sz w:val="24"/>
          <w:szCs w:val="24"/>
        </w:rPr>
        <w:t xml:space="preserve">obowiązuje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984387">
        <w:rPr>
          <w:rFonts w:ascii="Times New Roman" w:hAnsi="Times New Roman"/>
          <w:sz w:val="24"/>
          <w:szCs w:val="24"/>
        </w:rPr>
        <w:t>od 01.01.</w:t>
      </w:r>
      <w:r w:rsidR="00F750C3">
        <w:rPr>
          <w:rFonts w:ascii="Times New Roman" w:hAnsi="Times New Roman"/>
          <w:sz w:val="24"/>
          <w:szCs w:val="24"/>
        </w:rPr>
        <w:t>2026</w:t>
      </w:r>
      <w:r w:rsidR="00BF7F57">
        <w:rPr>
          <w:rFonts w:ascii="Times New Roman" w:hAnsi="Times New Roman"/>
          <w:sz w:val="24"/>
          <w:szCs w:val="24"/>
        </w:rPr>
        <w:t xml:space="preserve"> </w:t>
      </w:r>
      <w:r w:rsidR="002A5555">
        <w:rPr>
          <w:rFonts w:ascii="Times New Roman" w:hAnsi="Times New Roman"/>
          <w:sz w:val="24"/>
          <w:szCs w:val="24"/>
        </w:rPr>
        <w:t>r.</w:t>
      </w:r>
      <w:r w:rsidR="00F750C3">
        <w:rPr>
          <w:rFonts w:ascii="Times New Roman" w:hAnsi="Times New Roman"/>
          <w:sz w:val="24"/>
          <w:szCs w:val="24"/>
        </w:rPr>
        <w:t xml:space="preserve"> do 31.12.2026</w:t>
      </w:r>
      <w:r w:rsidR="00BF7F57">
        <w:rPr>
          <w:rFonts w:ascii="Times New Roman" w:hAnsi="Times New Roman"/>
          <w:sz w:val="24"/>
          <w:szCs w:val="24"/>
        </w:rPr>
        <w:t xml:space="preserve"> </w:t>
      </w:r>
      <w:r w:rsidRPr="00C276F1">
        <w:rPr>
          <w:rFonts w:ascii="Times New Roman" w:hAnsi="Times New Roman"/>
          <w:sz w:val="24"/>
          <w:szCs w:val="24"/>
        </w:rPr>
        <w:t>r.</w:t>
      </w:r>
      <w:r w:rsidRPr="00440617">
        <w:rPr>
          <w:bCs/>
        </w:rPr>
        <w:t xml:space="preserve"> </w:t>
      </w:r>
    </w:p>
    <w:p w:rsidR="00AA5995" w:rsidRPr="00AA5995" w:rsidRDefault="00AA5995" w:rsidP="00A543F5">
      <w:pPr>
        <w:pStyle w:val="NormalnyWeb"/>
        <w:jc w:val="center"/>
        <w:rPr>
          <w:rStyle w:val="Pogrubienie"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t xml:space="preserve">§ </w:t>
      </w:r>
      <w:r w:rsidR="008A4054">
        <w:rPr>
          <w:rStyle w:val="Pogrubienie"/>
          <w:color w:val="000000"/>
          <w:sz w:val="28"/>
          <w:szCs w:val="28"/>
        </w:rPr>
        <w:t>7</w:t>
      </w:r>
    </w:p>
    <w:p w:rsidR="0077186D" w:rsidRDefault="0077186D" w:rsidP="008F4C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240F">
        <w:rPr>
          <w:rFonts w:ascii="Times New Roman" w:hAnsi="Times New Roman"/>
          <w:b/>
          <w:sz w:val="24"/>
          <w:szCs w:val="24"/>
        </w:rPr>
        <w:t xml:space="preserve">Sposób realizacji programu </w:t>
      </w:r>
    </w:p>
    <w:p w:rsidR="008F4C90" w:rsidRPr="0087240F" w:rsidRDefault="008F4C90" w:rsidP="00263EB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9DB" w:rsidRPr="0087240F" w:rsidRDefault="00E909DB" w:rsidP="008F4C9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>1. Podmiotami realizuj</w:t>
      </w:r>
      <w:r w:rsidR="00336DBF" w:rsidRPr="0087240F">
        <w:rPr>
          <w:rFonts w:ascii="Times New Roman" w:hAnsi="Times New Roman"/>
          <w:sz w:val="24"/>
          <w:szCs w:val="24"/>
        </w:rPr>
        <w:t>ącymi program są</w:t>
      </w:r>
      <w:r w:rsidRPr="0087240F">
        <w:rPr>
          <w:rFonts w:ascii="Times New Roman" w:hAnsi="Times New Roman"/>
          <w:sz w:val="24"/>
          <w:szCs w:val="24"/>
        </w:rPr>
        <w:t>:</w:t>
      </w:r>
    </w:p>
    <w:p w:rsidR="00E909DB" w:rsidRPr="0087240F" w:rsidRDefault="00E909DB" w:rsidP="008F4C90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 xml:space="preserve">1) </w:t>
      </w:r>
      <w:r w:rsidR="00472483">
        <w:rPr>
          <w:rFonts w:ascii="Times New Roman" w:hAnsi="Times New Roman"/>
          <w:sz w:val="24"/>
          <w:szCs w:val="24"/>
        </w:rPr>
        <w:t>Rada Gminy Rachanie</w:t>
      </w:r>
      <w:r w:rsidRPr="0087240F">
        <w:rPr>
          <w:rFonts w:ascii="Times New Roman" w:hAnsi="Times New Roman"/>
          <w:sz w:val="24"/>
          <w:szCs w:val="24"/>
        </w:rPr>
        <w:t xml:space="preserve"> </w:t>
      </w:r>
      <w:r w:rsidRPr="0087240F">
        <w:rPr>
          <w:rFonts w:ascii="Times New Roman" w:hAnsi="Times New Roman"/>
          <w:bCs/>
          <w:sz w:val="24"/>
          <w:szCs w:val="24"/>
        </w:rPr>
        <w:t xml:space="preserve">w zakresie </w:t>
      </w:r>
      <w:r w:rsidR="002E0B8D" w:rsidRPr="0087240F">
        <w:rPr>
          <w:rFonts w:ascii="Times New Roman" w:hAnsi="Times New Roman"/>
          <w:bCs/>
          <w:sz w:val="24"/>
          <w:szCs w:val="24"/>
        </w:rPr>
        <w:t>kreowania</w:t>
      </w:r>
      <w:r w:rsidRPr="0087240F">
        <w:rPr>
          <w:rFonts w:ascii="Times New Roman" w:hAnsi="Times New Roman"/>
          <w:bCs/>
          <w:sz w:val="24"/>
          <w:szCs w:val="24"/>
        </w:rPr>
        <w:t xml:space="preserve"> </w:t>
      </w:r>
      <w:r w:rsidRPr="0087240F">
        <w:rPr>
          <w:rFonts w:ascii="Times New Roman" w:hAnsi="Times New Roman"/>
          <w:sz w:val="24"/>
          <w:szCs w:val="24"/>
        </w:rPr>
        <w:t xml:space="preserve">kierunków współpracy gminy </w:t>
      </w:r>
      <w:r w:rsidR="00B762F9" w:rsidRPr="0087240F">
        <w:rPr>
          <w:rFonts w:ascii="Times New Roman" w:hAnsi="Times New Roman"/>
          <w:sz w:val="24"/>
          <w:szCs w:val="24"/>
        </w:rPr>
        <w:t xml:space="preserve">                     </w:t>
      </w:r>
      <w:r w:rsidRPr="0087240F">
        <w:rPr>
          <w:rFonts w:ascii="Times New Roman" w:hAnsi="Times New Roman"/>
          <w:sz w:val="24"/>
          <w:szCs w:val="24"/>
        </w:rPr>
        <w:t>z organizacjami oraz określ</w:t>
      </w:r>
      <w:r w:rsidR="002E0B8D" w:rsidRPr="0087240F">
        <w:rPr>
          <w:rFonts w:ascii="Times New Roman" w:hAnsi="Times New Roman"/>
          <w:sz w:val="24"/>
          <w:szCs w:val="24"/>
        </w:rPr>
        <w:t>e</w:t>
      </w:r>
      <w:r w:rsidRPr="0087240F">
        <w:rPr>
          <w:rFonts w:ascii="Times New Roman" w:hAnsi="Times New Roman"/>
          <w:sz w:val="24"/>
          <w:szCs w:val="24"/>
        </w:rPr>
        <w:t xml:space="preserve">nia wysokości środków przeznaczonych na dofinansowanie zadań </w:t>
      </w:r>
      <w:r w:rsidR="00697E22" w:rsidRPr="0087240F">
        <w:rPr>
          <w:rFonts w:ascii="Times New Roman" w:hAnsi="Times New Roman"/>
          <w:sz w:val="24"/>
          <w:szCs w:val="24"/>
        </w:rPr>
        <w:t>realizowanych przez organizacje.</w:t>
      </w:r>
    </w:p>
    <w:p w:rsidR="00E909DB" w:rsidRPr="0087240F" w:rsidRDefault="00472483" w:rsidP="008F4C90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Wójt Gminy Rachanie</w:t>
      </w:r>
      <w:r w:rsidR="00E909DB" w:rsidRPr="0087240F">
        <w:rPr>
          <w:rFonts w:ascii="Times New Roman" w:hAnsi="Times New Roman"/>
          <w:sz w:val="24"/>
          <w:szCs w:val="24"/>
        </w:rPr>
        <w:t xml:space="preserve"> w zakresie realizac</w:t>
      </w:r>
      <w:r w:rsidR="00192366" w:rsidRPr="0087240F">
        <w:rPr>
          <w:rFonts w:ascii="Times New Roman" w:hAnsi="Times New Roman"/>
          <w:sz w:val="24"/>
          <w:szCs w:val="24"/>
        </w:rPr>
        <w:t>ji rocznego programu współpracy</w:t>
      </w:r>
      <w:r w:rsidR="00E909DB" w:rsidRPr="0087240F">
        <w:rPr>
          <w:rFonts w:ascii="Times New Roman" w:hAnsi="Times New Roman"/>
          <w:sz w:val="24"/>
          <w:szCs w:val="24"/>
        </w:rPr>
        <w:t xml:space="preserve"> jako organ wykonawczy</w:t>
      </w:r>
      <w:r w:rsidR="003679E5" w:rsidRPr="0087240F">
        <w:rPr>
          <w:rFonts w:ascii="Times New Roman" w:hAnsi="Times New Roman"/>
          <w:sz w:val="24"/>
          <w:szCs w:val="24"/>
        </w:rPr>
        <w:t>,</w:t>
      </w:r>
      <w:r w:rsidR="00F555D6" w:rsidRPr="0087240F">
        <w:rPr>
          <w:rFonts w:ascii="Times New Roman" w:hAnsi="Times New Roman"/>
          <w:sz w:val="24"/>
          <w:szCs w:val="24"/>
        </w:rPr>
        <w:t xml:space="preserve"> a w szczególności poprzez:</w:t>
      </w:r>
    </w:p>
    <w:p w:rsidR="00F555D6" w:rsidRPr="0087240F" w:rsidRDefault="00F555D6" w:rsidP="008F4C90">
      <w:pPr>
        <w:numPr>
          <w:ilvl w:val="2"/>
          <w:numId w:val="6"/>
        </w:numPr>
        <w:tabs>
          <w:tab w:val="clear" w:pos="2340"/>
          <w:tab w:val="num" w:pos="1134"/>
        </w:tabs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>ogłaszanie otwartych konkursów ofert na realizacj</w:t>
      </w:r>
      <w:r w:rsidR="00472483">
        <w:rPr>
          <w:rFonts w:ascii="Times New Roman" w:hAnsi="Times New Roman"/>
          <w:sz w:val="24"/>
          <w:szCs w:val="24"/>
        </w:rPr>
        <w:t>ę zadań publicznych Gminy Rachanie</w:t>
      </w:r>
      <w:r w:rsidRPr="0087240F">
        <w:rPr>
          <w:rFonts w:ascii="Times New Roman" w:hAnsi="Times New Roman"/>
          <w:sz w:val="24"/>
          <w:szCs w:val="24"/>
        </w:rPr>
        <w:t xml:space="preserve"> oraz powoływani</w:t>
      </w:r>
      <w:r w:rsidR="00192366" w:rsidRPr="0087240F">
        <w:rPr>
          <w:rFonts w:ascii="Times New Roman" w:hAnsi="Times New Roman"/>
          <w:sz w:val="24"/>
          <w:szCs w:val="24"/>
        </w:rPr>
        <w:t>e</w:t>
      </w:r>
      <w:r w:rsidR="00E80AC4">
        <w:rPr>
          <w:rFonts w:ascii="Times New Roman" w:hAnsi="Times New Roman"/>
          <w:sz w:val="24"/>
          <w:szCs w:val="24"/>
        </w:rPr>
        <w:t xml:space="preserve"> komisji k</w:t>
      </w:r>
      <w:r w:rsidRPr="0087240F">
        <w:rPr>
          <w:rFonts w:ascii="Times New Roman" w:hAnsi="Times New Roman"/>
          <w:sz w:val="24"/>
          <w:szCs w:val="24"/>
        </w:rPr>
        <w:t>onkursowych,</w:t>
      </w:r>
    </w:p>
    <w:p w:rsidR="0059633D" w:rsidRPr="0087240F" w:rsidRDefault="00F555D6" w:rsidP="008F4C90">
      <w:pPr>
        <w:numPr>
          <w:ilvl w:val="0"/>
          <w:numId w:val="6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>wybierani</w:t>
      </w:r>
      <w:r w:rsidR="00192366" w:rsidRPr="0087240F">
        <w:rPr>
          <w:rFonts w:ascii="Times New Roman" w:hAnsi="Times New Roman"/>
          <w:sz w:val="24"/>
          <w:szCs w:val="24"/>
        </w:rPr>
        <w:t>e</w:t>
      </w:r>
      <w:r w:rsidRPr="0087240F">
        <w:rPr>
          <w:rFonts w:ascii="Times New Roman" w:hAnsi="Times New Roman"/>
          <w:sz w:val="24"/>
          <w:szCs w:val="24"/>
        </w:rPr>
        <w:t xml:space="preserve"> najkorzystniejszych ofert realizacji zadań publicz</w:t>
      </w:r>
      <w:r w:rsidR="00E80AC4">
        <w:rPr>
          <w:rFonts w:ascii="Times New Roman" w:hAnsi="Times New Roman"/>
          <w:sz w:val="24"/>
          <w:szCs w:val="24"/>
        </w:rPr>
        <w:t>nych na podstawie rekomendacji komisji k</w:t>
      </w:r>
      <w:r w:rsidRPr="0087240F">
        <w:rPr>
          <w:rFonts w:ascii="Times New Roman" w:hAnsi="Times New Roman"/>
          <w:sz w:val="24"/>
          <w:szCs w:val="24"/>
        </w:rPr>
        <w:t>onkursowych</w:t>
      </w:r>
      <w:r w:rsidR="00697E22" w:rsidRPr="0087240F">
        <w:rPr>
          <w:rFonts w:ascii="Times New Roman" w:hAnsi="Times New Roman"/>
          <w:sz w:val="24"/>
          <w:szCs w:val="24"/>
        </w:rPr>
        <w:t>.</w:t>
      </w:r>
    </w:p>
    <w:p w:rsidR="00E909DB" w:rsidRPr="0087240F" w:rsidRDefault="00E909DB" w:rsidP="008F4C90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>3) Organizacje pozarządowe w zakresie odpowiadającym działaniom gminy.</w:t>
      </w:r>
    </w:p>
    <w:p w:rsidR="00E909DB" w:rsidRPr="0087240F" w:rsidRDefault="00A521C4" w:rsidP="008F4C90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>Wójt</w:t>
      </w:r>
      <w:r w:rsidR="00E909DB" w:rsidRPr="0087240F">
        <w:rPr>
          <w:rFonts w:ascii="Times New Roman" w:hAnsi="Times New Roman"/>
          <w:sz w:val="24"/>
          <w:szCs w:val="24"/>
        </w:rPr>
        <w:t xml:space="preserve"> Gminy </w:t>
      </w:r>
      <w:r w:rsidR="00472483">
        <w:rPr>
          <w:rFonts w:ascii="Times New Roman" w:hAnsi="Times New Roman"/>
          <w:sz w:val="24"/>
          <w:szCs w:val="24"/>
        </w:rPr>
        <w:t>Rachanie</w:t>
      </w:r>
      <w:r w:rsidRPr="0087240F">
        <w:rPr>
          <w:rFonts w:ascii="Times New Roman" w:hAnsi="Times New Roman"/>
          <w:sz w:val="24"/>
          <w:szCs w:val="24"/>
        </w:rPr>
        <w:t xml:space="preserve"> </w:t>
      </w:r>
      <w:r w:rsidR="00E909DB" w:rsidRPr="0087240F">
        <w:rPr>
          <w:rFonts w:ascii="Times New Roman" w:hAnsi="Times New Roman"/>
          <w:sz w:val="24"/>
          <w:szCs w:val="24"/>
        </w:rPr>
        <w:t>realizuje program współpracy przy pomocy pracowników Urzędu Gminy</w:t>
      </w:r>
      <w:r w:rsidR="00F555D6" w:rsidRPr="0087240F">
        <w:rPr>
          <w:rFonts w:ascii="Times New Roman" w:hAnsi="Times New Roman"/>
          <w:sz w:val="24"/>
          <w:szCs w:val="24"/>
        </w:rPr>
        <w:t>, którzy w jego imieniu podejmują działania w obszarze:</w:t>
      </w:r>
      <w:r w:rsidRPr="0087240F">
        <w:rPr>
          <w:rFonts w:ascii="Times New Roman" w:hAnsi="Times New Roman"/>
          <w:sz w:val="24"/>
          <w:szCs w:val="24"/>
        </w:rPr>
        <w:t xml:space="preserve"> </w:t>
      </w:r>
    </w:p>
    <w:p w:rsidR="00A521C4" w:rsidRPr="0087240F" w:rsidRDefault="00A521C4" w:rsidP="008F4C90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>1) przygotowani</w:t>
      </w:r>
      <w:r w:rsidR="00F555D6" w:rsidRPr="0087240F">
        <w:rPr>
          <w:rFonts w:ascii="Times New Roman" w:hAnsi="Times New Roman"/>
          <w:sz w:val="24"/>
          <w:szCs w:val="24"/>
        </w:rPr>
        <w:t>a</w:t>
      </w:r>
      <w:r w:rsidRPr="0087240F">
        <w:rPr>
          <w:rFonts w:ascii="Times New Roman" w:hAnsi="Times New Roman"/>
          <w:sz w:val="24"/>
          <w:szCs w:val="24"/>
        </w:rPr>
        <w:t xml:space="preserve"> i prowadzeni</w:t>
      </w:r>
      <w:r w:rsidR="00F555D6" w:rsidRPr="0087240F">
        <w:rPr>
          <w:rFonts w:ascii="Times New Roman" w:hAnsi="Times New Roman"/>
          <w:sz w:val="24"/>
          <w:szCs w:val="24"/>
        </w:rPr>
        <w:t>a</w:t>
      </w:r>
      <w:r w:rsidRPr="0087240F">
        <w:rPr>
          <w:rFonts w:ascii="Times New Roman" w:hAnsi="Times New Roman"/>
          <w:sz w:val="24"/>
          <w:szCs w:val="24"/>
        </w:rPr>
        <w:t xml:space="preserve"> konkursów ofert dla organizacji na realizację zadań publicznych ze środków Gminy</w:t>
      </w:r>
      <w:r w:rsidR="00F555D6" w:rsidRPr="0087240F">
        <w:rPr>
          <w:rFonts w:ascii="Times New Roman" w:hAnsi="Times New Roman"/>
          <w:sz w:val="24"/>
          <w:szCs w:val="24"/>
        </w:rPr>
        <w:t>,</w:t>
      </w:r>
    </w:p>
    <w:p w:rsidR="00E909DB" w:rsidRPr="0087240F" w:rsidRDefault="00A521C4" w:rsidP="008F4C90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>2</w:t>
      </w:r>
      <w:r w:rsidR="00F555D6" w:rsidRPr="0087240F">
        <w:rPr>
          <w:rFonts w:ascii="Times New Roman" w:hAnsi="Times New Roman"/>
          <w:sz w:val="24"/>
          <w:szCs w:val="24"/>
        </w:rPr>
        <w:t>) rozliczania</w:t>
      </w:r>
      <w:r w:rsidR="00E909DB" w:rsidRPr="0087240F">
        <w:rPr>
          <w:rFonts w:ascii="Times New Roman" w:hAnsi="Times New Roman"/>
          <w:sz w:val="24"/>
          <w:szCs w:val="24"/>
        </w:rPr>
        <w:t xml:space="preserve"> organizacji z merytorycznego i finansowego</w:t>
      </w:r>
      <w:r w:rsidRPr="0087240F">
        <w:rPr>
          <w:rFonts w:ascii="Times New Roman" w:hAnsi="Times New Roman"/>
          <w:sz w:val="24"/>
          <w:szCs w:val="24"/>
        </w:rPr>
        <w:t xml:space="preserve"> </w:t>
      </w:r>
      <w:r w:rsidR="00E909DB" w:rsidRPr="0087240F">
        <w:rPr>
          <w:rFonts w:ascii="Times New Roman" w:hAnsi="Times New Roman"/>
          <w:sz w:val="24"/>
          <w:szCs w:val="24"/>
        </w:rPr>
        <w:t>wykonania zadań publicznych</w:t>
      </w:r>
      <w:r w:rsidR="00F555D6" w:rsidRPr="0087240F">
        <w:rPr>
          <w:rFonts w:ascii="Times New Roman" w:hAnsi="Times New Roman"/>
          <w:sz w:val="24"/>
          <w:szCs w:val="24"/>
        </w:rPr>
        <w:t>,</w:t>
      </w:r>
      <w:r w:rsidR="00E909DB" w:rsidRPr="0087240F">
        <w:rPr>
          <w:rFonts w:ascii="Times New Roman" w:hAnsi="Times New Roman"/>
          <w:sz w:val="24"/>
          <w:szCs w:val="24"/>
        </w:rPr>
        <w:t xml:space="preserve"> </w:t>
      </w:r>
    </w:p>
    <w:p w:rsidR="00E909DB" w:rsidRPr="0087240F" w:rsidRDefault="00A521C4" w:rsidP="008F4C90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lastRenderedPageBreak/>
        <w:t>3</w:t>
      </w:r>
      <w:r w:rsidR="00E909DB" w:rsidRPr="0087240F">
        <w:rPr>
          <w:rFonts w:ascii="Times New Roman" w:hAnsi="Times New Roman"/>
          <w:sz w:val="24"/>
          <w:szCs w:val="24"/>
        </w:rPr>
        <w:t>) kontrol</w:t>
      </w:r>
      <w:r w:rsidR="00F555D6" w:rsidRPr="0087240F">
        <w:rPr>
          <w:rFonts w:ascii="Times New Roman" w:hAnsi="Times New Roman"/>
          <w:sz w:val="24"/>
          <w:szCs w:val="24"/>
        </w:rPr>
        <w:t>i</w:t>
      </w:r>
      <w:r w:rsidR="00E909DB" w:rsidRPr="0087240F">
        <w:rPr>
          <w:rFonts w:ascii="Times New Roman" w:hAnsi="Times New Roman"/>
          <w:sz w:val="24"/>
          <w:szCs w:val="24"/>
        </w:rPr>
        <w:t xml:space="preserve"> nad realizacją zadań publicznych </w:t>
      </w:r>
      <w:r w:rsidR="00044F70" w:rsidRPr="0087240F">
        <w:rPr>
          <w:rFonts w:ascii="Times New Roman" w:hAnsi="Times New Roman"/>
          <w:sz w:val="24"/>
          <w:szCs w:val="24"/>
        </w:rPr>
        <w:t xml:space="preserve">wykonywanych </w:t>
      </w:r>
      <w:r w:rsidR="00E909DB" w:rsidRPr="0087240F">
        <w:rPr>
          <w:rFonts w:ascii="Times New Roman" w:hAnsi="Times New Roman"/>
          <w:sz w:val="24"/>
          <w:szCs w:val="24"/>
        </w:rPr>
        <w:t>przez organizacje pozarządowe</w:t>
      </w:r>
      <w:r w:rsidR="00697E22" w:rsidRPr="0087240F">
        <w:rPr>
          <w:rFonts w:ascii="Times New Roman" w:hAnsi="Times New Roman"/>
          <w:sz w:val="24"/>
          <w:szCs w:val="24"/>
        </w:rPr>
        <w:t>,</w:t>
      </w:r>
    </w:p>
    <w:p w:rsidR="005A59FD" w:rsidRPr="00566F89" w:rsidRDefault="00F555D6" w:rsidP="00263EB0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87240F">
        <w:rPr>
          <w:rFonts w:ascii="Times New Roman" w:hAnsi="Times New Roman"/>
          <w:sz w:val="24"/>
          <w:szCs w:val="24"/>
        </w:rPr>
        <w:t xml:space="preserve">podejmowania i prowadzenia bieżącej współpracy z organizacjami prowadzącymi </w:t>
      </w:r>
      <w:r w:rsidR="00697E22" w:rsidRPr="0087240F">
        <w:rPr>
          <w:rFonts w:ascii="Times New Roman" w:hAnsi="Times New Roman"/>
          <w:sz w:val="24"/>
          <w:szCs w:val="24"/>
        </w:rPr>
        <w:t>działalność pożytku publicznego.</w:t>
      </w:r>
    </w:p>
    <w:p w:rsidR="005A59FD" w:rsidRPr="00AA5995" w:rsidRDefault="00AA5995" w:rsidP="00A543F5">
      <w:pPr>
        <w:pStyle w:val="NormalnyWeb"/>
        <w:jc w:val="center"/>
        <w:rPr>
          <w:rStyle w:val="Pogrubienie"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t xml:space="preserve">§ </w:t>
      </w:r>
      <w:r w:rsidR="008A4054">
        <w:rPr>
          <w:rStyle w:val="Pogrubienie"/>
          <w:color w:val="000000"/>
          <w:sz w:val="28"/>
          <w:szCs w:val="28"/>
        </w:rPr>
        <w:t>8</w:t>
      </w:r>
    </w:p>
    <w:p w:rsidR="00566F89" w:rsidRDefault="00675135" w:rsidP="00A543F5">
      <w:pPr>
        <w:pStyle w:val="Domylnie1"/>
        <w:jc w:val="center"/>
        <w:rPr>
          <w:b/>
          <w:bCs/>
          <w:lang w:val="pl-PL"/>
        </w:rPr>
      </w:pPr>
      <w:r w:rsidRPr="0011210D">
        <w:rPr>
          <w:b/>
          <w:bCs/>
          <w:lang w:val="pl-PL"/>
        </w:rPr>
        <w:t xml:space="preserve">Wysokość środków </w:t>
      </w:r>
      <w:r w:rsidR="006249F6">
        <w:rPr>
          <w:b/>
          <w:bCs/>
          <w:lang w:val="pl-PL"/>
        </w:rPr>
        <w:t>planowanych</w:t>
      </w:r>
      <w:r w:rsidRPr="0011210D">
        <w:rPr>
          <w:b/>
          <w:bCs/>
          <w:lang w:val="pl-PL"/>
        </w:rPr>
        <w:t xml:space="preserve"> na realizację programu</w:t>
      </w:r>
    </w:p>
    <w:p w:rsidR="008F4C90" w:rsidRPr="00BA5D5D" w:rsidRDefault="00675135" w:rsidP="005A59FD">
      <w:pPr>
        <w:pStyle w:val="Domylnie1"/>
        <w:jc w:val="center"/>
        <w:rPr>
          <w:b/>
          <w:bCs/>
          <w:lang w:val="pl-PL"/>
        </w:rPr>
      </w:pPr>
      <w:r w:rsidRPr="0011210D">
        <w:rPr>
          <w:b/>
          <w:bCs/>
          <w:lang w:val="pl-PL"/>
        </w:rPr>
        <w:t xml:space="preserve"> </w:t>
      </w:r>
    </w:p>
    <w:p w:rsidR="00FD404A" w:rsidRDefault="00675135" w:rsidP="005A59FD">
      <w:pPr>
        <w:pStyle w:val="Domylnie1"/>
        <w:jc w:val="both"/>
        <w:rPr>
          <w:bCs/>
          <w:lang w:val="pl-PL"/>
        </w:rPr>
      </w:pPr>
      <w:r>
        <w:rPr>
          <w:bCs/>
          <w:lang w:val="pl-PL"/>
        </w:rPr>
        <w:tab/>
      </w:r>
      <w:r w:rsidR="00566F89">
        <w:rPr>
          <w:bCs/>
          <w:lang w:val="pl-PL"/>
        </w:rPr>
        <w:t>Na realizację P</w:t>
      </w:r>
      <w:r w:rsidR="00627A61">
        <w:rPr>
          <w:bCs/>
          <w:lang w:val="pl-PL"/>
        </w:rPr>
        <w:t>rogramu planuje si</w:t>
      </w:r>
      <w:r w:rsidR="00084D8C">
        <w:rPr>
          <w:bCs/>
          <w:lang w:val="pl-PL"/>
        </w:rPr>
        <w:t xml:space="preserve">ę przeznaczyć kwotę w wysokości </w:t>
      </w:r>
      <w:r w:rsidR="00F750C3">
        <w:rPr>
          <w:bCs/>
          <w:lang w:val="pl-PL"/>
        </w:rPr>
        <w:t xml:space="preserve"> ............</w:t>
      </w:r>
      <w:r w:rsidR="008A4054">
        <w:rPr>
          <w:bCs/>
          <w:lang w:val="pl-PL"/>
        </w:rPr>
        <w:t xml:space="preserve"> </w:t>
      </w:r>
      <w:r w:rsidR="00627A61" w:rsidRPr="00C2000D">
        <w:rPr>
          <w:bCs/>
          <w:color w:val="000000"/>
          <w:lang w:val="pl-PL"/>
        </w:rPr>
        <w:t>zł</w:t>
      </w:r>
      <w:r w:rsidR="00C2000D" w:rsidRPr="00C2000D">
        <w:rPr>
          <w:bCs/>
          <w:color w:val="000000"/>
          <w:lang w:val="pl-PL"/>
        </w:rPr>
        <w:t>,</w:t>
      </w:r>
      <w:r w:rsidR="00C2000D">
        <w:rPr>
          <w:bCs/>
          <w:lang w:val="pl-PL"/>
        </w:rPr>
        <w:t xml:space="preserve"> która znajdzie</w:t>
      </w:r>
      <w:r w:rsidR="00627A61">
        <w:rPr>
          <w:bCs/>
          <w:lang w:val="pl-PL"/>
        </w:rPr>
        <w:t xml:space="preserve"> swoje pokrycie</w:t>
      </w:r>
      <w:r w:rsidR="00E80AC4">
        <w:rPr>
          <w:bCs/>
          <w:lang w:val="pl-PL"/>
        </w:rPr>
        <w:t xml:space="preserve"> w projekcie u</w:t>
      </w:r>
      <w:r w:rsidR="000D6414">
        <w:rPr>
          <w:bCs/>
          <w:lang w:val="pl-PL"/>
        </w:rPr>
        <w:t>chwały</w:t>
      </w:r>
      <w:r w:rsidR="00FD404A">
        <w:rPr>
          <w:bCs/>
          <w:lang w:val="pl-PL"/>
        </w:rPr>
        <w:t xml:space="preserve"> b</w:t>
      </w:r>
      <w:r w:rsidR="00472483">
        <w:rPr>
          <w:bCs/>
          <w:lang w:val="pl-PL"/>
        </w:rPr>
        <w:t>udżetowej Gminy Rachanie</w:t>
      </w:r>
      <w:r w:rsidR="00F750C3">
        <w:rPr>
          <w:bCs/>
          <w:lang w:val="pl-PL"/>
        </w:rPr>
        <w:t xml:space="preserve"> na rok 2026</w:t>
      </w:r>
      <w:r w:rsidR="00971F3C">
        <w:rPr>
          <w:bCs/>
          <w:lang w:val="pl-PL"/>
        </w:rPr>
        <w:t>.</w:t>
      </w:r>
      <w:r w:rsidR="00FD404A">
        <w:rPr>
          <w:bCs/>
          <w:lang w:val="pl-PL"/>
        </w:rPr>
        <w:t xml:space="preserve"> </w:t>
      </w:r>
    </w:p>
    <w:p w:rsidR="00BF0185" w:rsidRPr="005A59FD" w:rsidRDefault="00FD404A" w:rsidP="00FD404A">
      <w:pPr>
        <w:pStyle w:val="Domylnie1"/>
        <w:ind w:firstLine="708"/>
        <w:jc w:val="both"/>
        <w:rPr>
          <w:bCs/>
          <w:lang w:val="pl-PL"/>
        </w:rPr>
      </w:pPr>
      <w:r>
        <w:rPr>
          <w:bCs/>
          <w:lang w:val="pl-PL"/>
        </w:rPr>
        <w:t>Na zadania planowane</w:t>
      </w:r>
      <w:r w:rsidR="00951987">
        <w:rPr>
          <w:bCs/>
          <w:lang w:val="pl-PL"/>
        </w:rPr>
        <w:t>,</w:t>
      </w:r>
      <w:r>
        <w:rPr>
          <w:bCs/>
          <w:lang w:val="pl-PL"/>
        </w:rPr>
        <w:t xml:space="preserve"> </w:t>
      </w:r>
      <w:r w:rsidR="00951987">
        <w:rPr>
          <w:bCs/>
          <w:lang w:val="pl-PL"/>
        </w:rPr>
        <w:t xml:space="preserve">o których mowa </w:t>
      </w:r>
      <w:r>
        <w:rPr>
          <w:bCs/>
          <w:lang w:val="pl-PL"/>
        </w:rPr>
        <w:t>w §6 p</w:t>
      </w:r>
      <w:r w:rsidR="000A699D">
        <w:rPr>
          <w:bCs/>
          <w:lang w:val="pl-PL"/>
        </w:rPr>
        <w:t>un</w:t>
      </w:r>
      <w:r>
        <w:rPr>
          <w:bCs/>
          <w:lang w:val="pl-PL"/>
        </w:rPr>
        <w:t>kt</w:t>
      </w:r>
      <w:r w:rsidR="000A699D">
        <w:rPr>
          <w:bCs/>
          <w:lang w:val="pl-PL"/>
        </w:rPr>
        <w:t xml:space="preserve">ach 1, 3, 5, 6,7 oraz </w:t>
      </w:r>
      <w:r w:rsidR="00084D8C">
        <w:rPr>
          <w:bCs/>
          <w:lang w:val="pl-PL"/>
        </w:rPr>
        <w:t>8 przeznaczyć 8</w:t>
      </w:r>
      <w:r>
        <w:rPr>
          <w:bCs/>
          <w:lang w:val="pl-PL"/>
        </w:rPr>
        <w:t>0% planowanej kwoty, natomiast na zadan</w:t>
      </w:r>
      <w:r w:rsidR="00951987">
        <w:rPr>
          <w:bCs/>
          <w:lang w:val="pl-PL"/>
        </w:rPr>
        <w:t xml:space="preserve">ia, o których mowa </w:t>
      </w:r>
      <w:r w:rsidR="000A699D">
        <w:rPr>
          <w:bCs/>
          <w:lang w:val="pl-PL"/>
        </w:rPr>
        <w:t xml:space="preserve">w §6 punktach 2 i </w:t>
      </w:r>
      <w:r w:rsidR="00084D8C">
        <w:rPr>
          <w:bCs/>
          <w:lang w:val="pl-PL"/>
        </w:rPr>
        <w:t>4 przeznaczyć 2</w:t>
      </w:r>
      <w:r>
        <w:rPr>
          <w:bCs/>
          <w:lang w:val="pl-PL"/>
        </w:rPr>
        <w:t>0% planowanej kwoty na realizację programu.</w:t>
      </w:r>
    </w:p>
    <w:p w:rsidR="00FD404A" w:rsidRDefault="00FD404A" w:rsidP="00FD404A">
      <w:pPr>
        <w:pStyle w:val="NormalnyWeb"/>
        <w:rPr>
          <w:rStyle w:val="Pogrubienie"/>
          <w:sz w:val="28"/>
          <w:szCs w:val="28"/>
        </w:rPr>
      </w:pPr>
    </w:p>
    <w:p w:rsidR="00BF4E9A" w:rsidRDefault="00BF4E9A" w:rsidP="008F4C90">
      <w:pPr>
        <w:pStyle w:val="NormalnyWeb"/>
        <w:jc w:val="center"/>
        <w:rPr>
          <w:rStyle w:val="Pogrubienie"/>
          <w:sz w:val="28"/>
          <w:szCs w:val="28"/>
        </w:rPr>
      </w:pPr>
    </w:p>
    <w:p w:rsidR="00AA5995" w:rsidRPr="001A67EC" w:rsidRDefault="008A4054" w:rsidP="008F4C90">
      <w:pPr>
        <w:pStyle w:val="NormalnyWeb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§ 9</w:t>
      </w:r>
    </w:p>
    <w:p w:rsidR="002474DB" w:rsidRPr="001A67EC" w:rsidRDefault="00342113" w:rsidP="008F4C90">
      <w:pPr>
        <w:pStyle w:val="Domylnie1"/>
        <w:jc w:val="center"/>
        <w:rPr>
          <w:b/>
          <w:bCs/>
          <w:lang w:val="pl-PL"/>
        </w:rPr>
      </w:pPr>
      <w:r w:rsidRPr="001A67EC">
        <w:rPr>
          <w:b/>
          <w:bCs/>
          <w:lang w:val="pl-PL"/>
        </w:rPr>
        <w:t>Sposób oceny reali</w:t>
      </w:r>
      <w:r w:rsidR="001D7C7B">
        <w:rPr>
          <w:b/>
          <w:bCs/>
          <w:lang w:val="pl-PL"/>
        </w:rPr>
        <w:t xml:space="preserve">zacji </w:t>
      </w:r>
      <w:r w:rsidRPr="001A67EC">
        <w:rPr>
          <w:b/>
          <w:bCs/>
          <w:lang w:val="pl-PL"/>
        </w:rPr>
        <w:t xml:space="preserve">programu </w:t>
      </w:r>
    </w:p>
    <w:p w:rsidR="008F4C90" w:rsidRPr="001A67EC" w:rsidRDefault="008F4C90" w:rsidP="00BA5D5D">
      <w:pPr>
        <w:pStyle w:val="Domylnie1"/>
        <w:spacing w:after="120"/>
        <w:jc w:val="center"/>
        <w:rPr>
          <w:b/>
          <w:bCs/>
          <w:lang w:val="pl-PL"/>
        </w:rPr>
      </w:pPr>
    </w:p>
    <w:p w:rsidR="00DF69C7" w:rsidRPr="001A67EC" w:rsidRDefault="00472483" w:rsidP="00DF69C7">
      <w:pPr>
        <w:pStyle w:val="Domylnie1"/>
        <w:spacing w:after="120"/>
        <w:jc w:val="both"/>
        <w:rPr>
          <w:bCs/>
          <w:lang w:val="pl-PL"/>
        </w:rPr>
      </w:pPr>
      <w:r>
        <w:rPr>
          <w:bCs/>
          <w:lang w:val="pl-PL"/>
        </w:rPr>
        <w:tab/>
        <w:t>Wójt Gminy Rachanie przedłoży Radzie Gminy Rachanie</w:t>
      </w:r>
      <w:r w:rsidR="00342113" w:rsidRPr="001A67EC">
        <w:rPr>
          <w:bCs/>
          <w:lang w:val="pl-PL"/>
        </w:rPr>
        <w:t xml:space="preserve"> </w:t>
      </w:r>
      <w:r w:rsidR="00326787" w:rsidRPr="001A67EC">
        <w:rPr>
          <w:bCs/>
          <w:lang w:val="pl-PL"/>
        </w:rPr>
        <w:t>sprawozdanie</w:t>
      </w:r>
      <w:r w:rsidR="00342113" w:rsidRPr="001A67EC">
        <w:rPr>
          <w:bCs/>
          <w:lang w:val="pl-PL"/>
        </w:rPr>
        <w:t xml:space="preserve"> z realizacji programu</w:t>
      </w:r>
      <w:r w:rsidR="00401E8D" w:rsidRPr="001A67EC">
        <w:rPr>
          <w:bCs/>
          <w:lang w:val="pl-PL"/>
        </w:rPr>
        <w:t xml:space="preserve"> </w:t>
      </w:r>
      <w:r w:rsidR="00D36086" w:rsidRPr="001A67EC">
        <w:rPr>
          <w:bCs/>
          <w:lang w:val="pl-PL"/>
        </w:rPr>
        <w:t>oraz opublikuje</w:t>
      </w:r>
      <w:r w:rsidR="00D418BB" w:rsidRPr="001A67EC">
        <w:rPr>
          <w:bCs/>
          <w:lang w:val="pl-PL"/>
        </w:rPr>
        <w:t xml:space="preserve"> jego treść</w:t>
      </w:r>
      <w:r w:rsidR="00566F89">
        <w:rPr>
          <w:bCs/>
          <w:lang w:val="pl-PL"/>
        </w:rPr>
        <w:t xml:space="preserve"> </w:t>
      </w:r>
      <w:r w:rsidR="00401E8D" w:rsidRPr="001A67EC">
        <w:rPr>
          <w:bCs/>
          <w:lang w:val="pl-PL"/>
        </w:rPr>
        <w:t>w Biuletynie Informacji Publicznej</w:t>
      </w:r>
      <w:r w:rsidR="00342113" w:rsidRPr="001A67EC">
        <w:rPr>
          <w:bCs/>
          <w:lang w:val="pl-PL"/>
        </w:rPr>
        <w:t xml:space="preserve">. </w:t>
      </w:r>
      <w:r w:rsidR="00326787" w:rsidRPr="001A67EC">
        <w:rPr>
          <w:bCs/>
          <w:lang w:val="pl-PL"/>
        </w:rPr>
        <w:t xml:space="preserve">Sprawozdanie </w:t>
      </w:r>
      <w:r w:rsidR="00342113" w:rsidRPr="001A67EC">
        <w:rPr>
          <w:bCs/>
          <w:lang w:val="pl-PL"/>
        </w:rPr>
        <w:t xml:space="preserve">zawierać będzie informacje na temat efektywności realizacji </w:t>
      </w:r>
      <w:r w:rsidR="00BF7F57">
        <w:rPr>
          <w:bCs/>
          <w:lang w:val="pl-PL"/>
        </w:rPr>
        <w:t xml:space="preserve">programu opartej </w:t>
      </w:r>
      <w:r w:rsidR="00342113" w:rsidRPr="001A67EC">
        <w:rPr>
          <w:bCs/>
          <w:lang w:val="pl-PL"/>
        </w:rPr>
        <w:t xml:space="preserve"> o analizę następujących wskaźników: </w:t>
      </w:r>
    </w:p>
    <w:p w:rsidR="00DF69C7" w:rsidRPr="001A67EC" w:rsidRDefault="00DF69C7" w:rsidP="00DF69C7">
      <w:pPr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67EC">
        <w:rPr>
          <w:rFonts w:ascii="Times New Roman" w:hAnsi="Times New Roman"/>
          <w:sz w:val="24"/>
          <w:szCs w:val="24"/>
        </w:rPr>
        <w:t xml:space="preserve">liczba ofert złożonych przez organizacje pozarządowe na realizację zadań publicznych, z wyszczególnieniem ofert złożonych w drodze </w:t>
      </w:r>
      <w:r w:rsidR="00DD5242" w:rsidRPr="001A67EC">
        <w:rPr>
          <w:rFonts w:ascii="Times New Roman" w:hAnsi="Times New Roman"/>
          <w:sz w:val="24"/>
          <w:szCs w:val="24"/>
        </w:rPr>
        <w:t xml:space="preserve">otwartych </w:t>
      </w:r>
      <w:r w:rsidRPr="001A67EC">
        <w:rPr>
          <w:rFonts w:ascii="Times New Roman" w:hAnsi="Times New Roman"/>
          <w:sz w:val="24"/>
          <w:szCs w:val="24"/>
        </w:rPr>
        <w:t>konkursów ofert i w trybie pozakonkursowym;</w:t>
      </w:r>
    </w:p>
    <w:p w:rsidR="00DF69C7" w:rsidRPr="001A67EC" w:rsidRDefault="00A23B0F" w:rsidP="00DF69C7">
      <w:pPr>
        <w:pStyle w:val="Domylnie1"/>
        <w:numPr>
          <w:ilvl w:val="0"/>
          <w:numId w:val="2"/>
        </w:numPr>
        <w:spacing w:after="120"/>
        <w:ind w:left="709"/>
        <w:jc w:val="both"/>
        <w:rPr>
          <w:bCs/>
          <w:lang w:val="pl-PL"/>
        </w:rPr>
      </w:pPr>
      <w:r w:rsidRPr="001A67EC">
        <w:rPr>
          <w:bCs/>
          <w:lang w:val="pl-PL"/>
        </w:rPr>
        <w:t>liczbę</w:t>
      </w:r>
      <w:r w:rsidR="00342113" w:rsidRPr="001A67EC">
        <w:rPr>
          <w:bCs/>
          <w:lang w:val="pl-PL"/>
        </w:rPr>
        <w:t xml:space="preserve"> organizacji pozarządowych, z którymi zawarto umowy na</w:t>
      </w:r>
      <w:r w:rsidR="00DD5242" w:rsidRPr="001A67EC">
        <w:rPr>
          <w:bCs/>
          <w:lang w:val="pl-PL"/>
        </w:rPr>
        <w:t xml:space="preserve"> realizację zadania publicznego;</w:t>
      </w:r>
    </w:p>
    <w:p w:rsidR="00DF69C7" w:rsidRPr="001A67EC" w:rsidRDefault="00DF69C7" w:rsidP="00DF69C7">
      <w:pPr>
        <w:pStyle w:val="Domylnie1"/>
        <w:numPr>
          <w:ilvl w:val="0"/>
          <w:numId w:val="2"/>
        </w:numPr>
        <w:spacing w:after="120"/>
        <w:ind w:left="709"/>
        <w:jc w:val="both"/>
        <w:rPr>
          <w:bCs/>
          <w:lang w:val="pl-PL"/>
        </w:rPr>
      </w:pPr>
      <w:r w:rsidRPr="001A67EC">
        <w:rPr>
          <w:lang w:val="pl-PL"/>
        </w:rPr>
        <w:t>liczba organizacji pozarządowych, którym zlecono realizację zadań publicznych;</w:t>
      </w:r>
    </w:p>
    <w:p w:rsidR="00342113" w:rsidRPr="001A67EC" w:rsidRDefault="00342113" w:rsidP="00DF69C7">
      <w:pPr>
        <w:pStyle w:val="Domylnie1"/>
        <w:numPr>
          <w:ilvl w:val="0"/>
          <w:numId w:val="2"/>
        </w:numPr>
        <w:spacing w:after="120"/>
        <w:ind w:left="709"/>
        <w:jc w:val="both"/>
        <w:rPr>
          <w:bCs/>
          <w:lang w:val="pl-PL"/>
        </w:rPr>
      </w:pPr>
      <w:r w:rsidRPr="001A67EC">
        <w:rPr>
          <w:bCs/>
          <w:lang w:val="pl-PL"/>
        </w:rPr>
        <w:t>l</w:t>
      </w:r>
      <w:r w:rsidR="00A23B0F" w:rsidRPr="001A67EC">
        <w:rPr>
          <w:bCs/>
          <w:lang w:val="pl-PL"/>
        </w:rPr>
        <w:t>iczbę</w:t>
      </w:r>
      <w:r w:rsidRPr="001A67EC">
        <w:rPr>
          <w:bCs/>
          <w:lang w:val="pl-PL"/>
        </w:rPr>
        <w:t xml:space="preserve"> zadań, których realizację zl</w:t>
      </w:r>
      <w:r w:rsidR="00DD5242" w:rsidRPr="001A67EC">
        <w:rPr>
          <w:bCs/>
          <w:lang w:val="pl-PL"/>
        </w:rPr>
        <w:t>econo organizacjom pozarządowym;</w:t>
      </w:r>
      <w:r w:rsidRPr="001A67EC">
        <w:rPr>
          <w:bCs/>
          <w:lang w:val="pl-PL"/>
        </w:rPr>
        <w:t xml:space="preserve"> </w:t>
      </w:r>
    </w:p>
    <w:p w:rsidR="00DF69C7" w:rsidRPr="001A67EC" w:rsidRDefault="00DF69C7" w:rsidP="00DF69C7">
      <w:pPr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67EC">
        <w:rPr>
          <w:rFonts w:ascii="Times New Roman" w:hAnsi="Times New Roman"/>
          <w:sz w:val="24"/>
          <w:szCs w:val="24"/>
        </w:rPr>
        <w:t xml:space="preserve">wysokość środków finansowych przekazanych organizacjom pozarządowym </w:t>
      </w:r>
      <w:r w:rsidR="00DD5242" w:rsidRPr="001A67EC">
        <w:rPr>
          <w:rFonts w:ascii="Times New Roman" w:hAnsi="Times New Roman"/>
          <w:sz w:val="24"/>
          <w:szCs w:val="24"/>
        </w:rPr>
        <w:t xml:space="preserve">                     </w:t>
      </w:r>
      <w:r w:rsidRPr="001A67EC">
        <w:rPr>
          <w:rFonts w:ascii="Times New Roman" w:hAnsi="Times New Roman"/>
          <w:sz w:val="24"/>
          <w:szCs w:val="24"/>
        </w:rPr>
        <w:t>z budżetu Gminy na realizację zadań publicznych;</w:t>
      </w:r>
    </w:p>
    <w:p w:rsidR="00C1646F" w:rsidRPr="001A67EC" w:rsidRDefault="00C1646F" w:rsidP="00DF69C7">
      <w:pPr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67EC">
        <w:rPr>
          <w:rFonts w:ascii="Times New Roman" w:hAnsi="Times New Roman"/>
          <w:sz w:val="24"/>
          <w:szCs w:val="24"/>
        </w:rPr>
        <w:t xml:space="preserve">udział środków własnych organizacji pozarządowych w realizacji zadań publicznych zleconych w drodze </w:t>
      </w:r>
      <w:r w:rsidR="00DD5242" w:rsidRPr="001A67EC">
        <w:rPr>
          <w:rFonts w:ascii="Times New Roman" w:hAnsi="Times New Roman"/>
          <w:sz w:val="24"/>
          <w:szCs w:val="24"/>
        </w:rPr>
        <w:t xml:space="preserve">otwartych </w:t>
      </w:r>
      <w:r w:rsidRPr="001A67EC">
        <w:rPr>
          <w:rFonts w:ascii="Times New Roman" w:hAnsi="Times New Roman"/>
          <w:sz w:val="24"/>
          <w:szCs w:val="24"/>
        </w:rPr>
        <w:t>konkursów ofert;</w:t>
      </w:r>
    </w:p>
    <w:p w:rsidR="00733DB2" w:rsidRPr="00733DB2" w:rsidRDefault="00DF69C7" w:rsidP="005A59FD">
      <w:pPr>
        <w:pStyle w:val="Domylnie1"/>
        <w:numPr>
          <w:ilvl w:val="0"/>
          <w:numId w:val="2"/>
        </w:numPr>
        <w:spacing w:after="120"/>
        <w:ind w:left="709"/>
        <w:jc w:val="both"/>
        <w:rPr>
          <w:bCs/>
          <w:lang w:val="pl-PL"/>
        </w:rPr>
      </w:pPr>
      <w:r w:rsidRPr="001A67EC">
        <w:rPr>
          <w:bCs/>
          <w:lang w:val="pl-PL"/>
        </w:rPr>
        <w:t>liczbę form współpracy pozafinansowej gminy z organizacj</w:t>
      </w:r>
      <w:r w:rsidR="00DD5242" w:rsidRPr="001A67EC">
        <w:rPr>
          <w:bCs/>
          <w:lang w:val="pl-PL"/>
        </w:rPr>
        <w:t>ami pozarządowymi.</w:t>
      </w:r>
    </w:p>
    <w:p w:rsidR="00566F89" w:rsidRDefault="00566F89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</w:p>
    <w:p w:rsidR="00AA5995" w:rsidRPr="00AA5995" w:rsidRDefault="00AA5995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t>§ 1</w:t>
      </w:r>
      <w:r w:rsidR="008A4054">
        <w:rPr>
          <w:rStyle w:val="Pogrubienie"/>
          <w:color w:val="000000"/>
          <w:sz w:val="28"/>
          <w:szCs w:val="28"/>
        </w:rPr>
        <w:t>0</w:t>
      </w:r>
    </w:p>
    <w:p w:rsidR="0029386D" w:rsidRDefault="0029386D" w:rsidP="008F4C9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Informacja o sposobie tworzenia programu oraz o przebiegu konsultacji</w:t>
      </w:r>
    </w:p>
    <w:p w:rsidR="008F4C90" w:rsidRDefault="008F4C90" w:rsidP="00263EB0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0622" w:rsidRPr="00EF0622" w:rsidRDefault="00EF0622" w:rsidP="00B768E7">
      <w:pPr>
        <w:jc w:val="both"/>
        <w:rPr>
          <w:rFonts w:ascii="Times New Roman" w:hAnsi="Times New Roman"/>
          <w:sz w:val="24"/>
          <w:szCs w:val="24"/>
        </w:rPr>
      </w:pPr>
      <w:r w:rsidRPr="00EF0622">
        <w:rPr>
          <w:rFonts w:ascii="Times New Roman" w:hAnsi="Times New Roman"/>
          <w:sz w:val="24"/>
          <w:szCs w:val="24"/>
        </w:rPr>
        <w:t>1. Zainic</w:t>
      </w:r>
      <w:r>
        <w:rPr>
          <w:rFonts w:ascii="Times New Roman" w:hAnsi="Times New Roman"/>
          <w:sz w:val="24"/>
          <w:szCs w:val="24"/>
        </w:rPr>
        <w:t xml:space="preserve">jowane przez Wójta Gminy Rachanie </w:t>
      </w:r>
      <w:r w:rsidRPr="00EF0622">
        <w:rPr>
          <w:rFonts w:ascii="Times New Roman" w:hAnsi="Times New Roman"/>
          <w:sz w:val="24"/>
          <w:szCs w:val="24"/>
        </w:rPr>
        <w:t>rozpoczęcia działań nad przygotowaniem Programu.</w:t>
      </w:r>
    </w:p>
    <w:p w:rsidR="00EF0622" w:rsidRPr="00EF0622" w:rsidRDefault="00EF0622" w:rsidP="00B768E7">
      <w:pPr>
        <w:jc w:val="both"/>
        <w:rPr>
          <w:rFonts w:ascii="Times New Roman" w:hAnsi="Times New Roman"/>
          <w:sz w:val="24"/>
          <w:szCs w:val="24"/>
        </w:rPr>
      </w:pPr>
      <w:r w:rsidRPr="00EF0622">
        <w:rPr>
          <w:rFonts w:ascii="Times New Roman" w:hAnsi="Times New Roman"/>
          <w:sz w:val="24"/>
          <w:szCs w:val="24"/>
        </w:rPr>
        <w:t>2. Przygotowanie Programu obejmuje realizację w zaplanowanych terminach następujących działań:</w:t>
      </w:r>
    </w:p>
    <w:p w:rsidR="00F54826" w:rsidRDefault="00E80AC4" w:rsidP="00B768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opracowanie projektu p</w:t>
      </w:r>
      <w:r w:rsidR="00EF0622" w:rsidRPr="00EF0622">
        <w:rPr>
          <w:rFonts w:ascii="Times New Roman" w:hAnsi="Times New Roman"/>
          <w:sz w:val="24"/>
          <w:szCs w:val="24"/>
        </w:rPr>
        <w:t xml:space="preserve">rogramu </w:t>
      </w:r>
      <w:r w:rsidR="00984387">
        <w:rPr>
          <w:rFonts w:ascii="Times New Roman" w:hAnsi="Times New Roman"/>
          <w:sz w:val="24"/>
          <w:szCs w:val="24"/>
        </w:rPr>
        <w:t xml:space="preserve">współpracy na </w:t>
      </w:r>
      <w:r w:rsidR="00F750C3">
        <w:rPr>
          <w:rFonts w:ascii="Times New Roman" w:hAnsi="Times New Roman"/>
          <w:sz w:val="24"/>
          <w:szCs w:val="24"/>
        </w:rPr>
        <w:t>2026</w:t>
      </w:r>
      <w:r w:rsidR="00EF0622" w:rsidRPr="00FA2555">
        <w:rPr>
          <w:rFonts w:ascii="Times New Roman" w:hAnsi="Times New Roman"/>
          <w:sz w:val="24"/>
          <w:szCs w:val="24"/>
        </w:rPr>
        <w:t xml:space="preserve"> rok powst</w:t>
      </w:r>
      <w:r w:rsidR="00EF0622">
        <w:rPr>
          <w:rFonts w:ascii="Times New Roman" w:hAnsi="Times New Roman"/>
          <w:sz w:val="24"/>
          <w:szCs w:val="24"/>
        </w:rPr>
        <w:t>ał na bazie programu współpracy</w:t>
      </w:r>
      <w:r w:rsidR="00F750C3">
        <w:rPr>
          <w:rFonts w:ascii="Times New Roman" w:hAnsi="Times New Roman"/>
          <w:sz w:val="24"/>
          <w:szCs w:val="24"/>
        </w:rPr>
        <w:t xml:space="preserve"> na 2025</w:t>
      </w:r>
      <w:r w:rsidR="00EF0622" w:rsidRPr="00FA2555">
        <w:rPr>
          <w:rFonts w:ascii="Times New Roman" w:hAnsi="Times New Roman"/>
          <w:sz w:val="24"/>
          <w:szCs w:val="24"/>
        </w:rPr>
        <w:t xml:space="preserve"> rok oraz w oparciu o doświadczenia jego realizacji w latach ubiegłych</w:t>
      </w:r>
      <w:r w:rsidR="00EF0622" w:rsidRPr="00EF0622">
        <w:rPr>
          <w:rFonts w:ascii="Times New Roman" w:hAnsi="Times New Roman"/>
          <w:sz w:val="24"/>
          <w:szCs w:val="24"/>
        </w:rPr>
        <w:t>,</w:t>
      </w:r>
    </w:p>
    <w:p w:rsidR="00EF0622" w:rsidRPr="00EF0622" w:rsidRDefault="00E80AC4" w:rsidP="00B768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skierowanie projektu programu do konsultacji z o</w:t>
      </w:r>
      <w:r w:rsidR="00EF0622" w:rsidRPr="00EF0622">
        <w:rPr>
          <w:rFonts w:ascii="Times New Roman" w:hAnsi="Times New Roman"/>
          <w:sz w:val="24"/>
          <w:szCs w:val="24"/>
        </w:rPr>
        <w:t xml:space="preserve">rganizacjami pozarządowymi poprzez jego upublicznienie na stronie internetowej, w Biuletynie Informacji Publicznej oraz na tablicy ogłoszeń Urzędu Gminy </w:t>
      </w:r>
      <w:r w:rsidR="00EF0622">
        <w:rPr>
          <w:rFonts w:ascii="Times New Roman" w:hAnsi="Times New Roman"/>
          <w:sz w:val="24"/>
          <w:szCs w:val="24"/>
        </w:rPr>
        <w:t>Rachanie</w:t>
      </w:r>
      <w:r w:rsidR="00F54826" w:rsidRPr="00F54826">
        <w:rPr>
          <w:rFonts w:ascii="Times New Roman" w:hAnsi="Times New Roman"/>
          <w:sz w:val="24"/>
          <w:szCs w:val="24"/>
        </w:rPr>
        <w:t xml:space="preserve"> </w:t>
      </w:r>
      <w:r w:rsidR="00F54826" w:rsidRPr="00FA2555">
        <w:rPr>
          <w:rFonts w:ascii="Times New Roman" w:hAnsi="Times New Roman"/>
          <w:sz w:val="24"/>
          <w:szCs w:val="24"/>
        </w:rPr>
        <w:t xml:space="preserve">w sposób określony </w:t>
      </w:r>
      <w:r w:rsidR="00F54826" w:rsidRPr="00FA2555">
        <w:rPr>
          <w:rFonts w:ascii="Times New Roman" w:hAnsi="Times New Roman"/>
          <w:sz w:val="24"/>
          <w:szCs w:val="24"/>
          <w:lang w:eastAsia="pl-PL"/>
        </w:rPr>
        <w:t>w uchwale</w:t>
      </w:r>
      <w:r w:rsidR="00F54826">
        <w:rPr>
          <w:rFonts w:ascii="Times New Roman" w:hAnsi="Times New Roman"/>
          <w:sz w:val="24"/>
          <w:szCs w:val="24"/>
          <w:lang w:eastAsia="pl-PL"/>
        </w:rPr>
        <w:t xml:space="preserve"> Nr III/14/2010 Rady Gminy Rachanie z dnia 30 grudnia </w:t>
      </w:r>
      <w:r w:rsidR="00F54826" w:rsidRPr="00FA2555">
        <w:rPr>
          <w:rFonts w:ascii="Times New Roman" w:hAnsi="Times New Roman"/>
          <w:sz w:val="24"/>
          <w:szCs w:val="24"/>
          <w:lang w:eastAsia="pl-PL"/>
        </w:rPr>
        <w:t>2010</w:t>
      </w:r>
      <w:r w:rsidR="006547F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54826" w:rsidRPr="00FA2555">
        <w:rPr>
          <w:rFonts w:ascii="Times New Roman" w:hAnsi="Times New Roman"/>
          <w:sz w:val="24"/>
          <w:szCs w:val="24"/>
          <w:lang w:eastAsia="pl-PL"/>
        </w:rPr>
        <w:t xml:space="preserve">r. </w:t>
      </w:r>
      <w:r w:rsidR="00F54826" w:rsidRPr="00FA2555">
        <w:rPr>
          <w:rFonts w:ascii="Times New Roman" w:hAnsi="Times New Roman"/>
          <w:sz w:val="24"/>
          <w:szCs w:val="24"/>
        </w:rPr>
        <w:t>w sprawie określenia szczegółowych zasad konsultowania aktów prawa miejscowego.</w:t>
      </w:r>
    </w:p>
    <w:p w:rsidR="00EF0622" w:rsidRPr="00EF0622" w:rsidRDefault="00EF0622" w:rsidP="00B768E7">
      <w:pPr>
        <w:jc w:val="both"/>
        <w:rPr>
          <w:rFonts w:ascii="Times New Roman" w:hAnsi="Times New Roman"/>
          <w:sz w:val="24"/>
          <w:szCs w:val="24"/>
        </w:rPr>
      </w:pPr>
      <w:r w:rsidRPr="00EF0622">
        <w:rPr>
          <w:rFonts w:ascii="Times New Roman" w:hAnsi="Times New Roman"/>
          <w:sz w:val="24"/>
          <w:szCs w:val="24"/>
        </w:rPr>
        <w:t>- rozpatrzenie opinii i uwag złożony</w:t>
      </w:r>
      <w:r w:rsidR="00566F89">
        <w:rPr>
          <w:rFonts w:ascii="Times New Roman" w:hAnsi="Times New Roman"/>
          <w:sz w:val="24"/>
          <w:szCs w:val="24"/>
        </w:rPr>
        <w:t>ch podczas konsultacji poprzez o</w:t>
      </w:r>
      <w:r w:rsidRPr="00EF0622">
        <w:rPr>
          <w:rFonts w:ascii="Times New Roman" w:hAnsi="Times New Roman"/>
          <w:sz w:val="24"/>
          <w:szCs w:val="24"/>
        </w:rPr>
        <w:t>rganizacje pozarządowe,</w:t>
      </w:r>
    </w:p>
    <w:p w:rsidR="00EF0622" w:rsidRPr="00EF0622" w:rsidRDefault="00EF0622" w:rsidP="00B768E7">
      <w:pPr>
        <w:jc w:val="both"/>
        <w:rPr>
          <w:rFonts w:ascii="Times New Roman" w:hAnsi="Times New Roman"/>
          <w:sz w:val="24"/>
          <w:szCs w:val="24"/>
        </w:rPr>
      </w:pPr>
      <w:r w:rsidRPr="00EF0622">
        <w:rPr>
          <w:rFonts w:ascii="Times New Roman" w:hAnsi="Times New Roman"/>
          <w:sz w:val="24"/>
          <w:szCs w:val="24"/>
        </w:rPr>
        <w:t>- przedłożenie na sesję Rady Gminy projektu uchwały dotyczącej Programu w celu podjęcia uchwały w tym zakresie,</w:t>
      </w:r>
    </w:p>
    <w:p w:rsidR="00EF0622" w:rsidRDefault="00EF0622" w:rsidP="00B768E7">
      <w:pPr>
        <w:jc w:val="both"/>
        <w:rPr>
          <w:rFonts w:ascii="Times New Roman" w:hAnsi="Times New Roman"/>
          <w:sz w:val="24"/>
          <w:szCs w:val="24"/>
        </w:rPr>
      </w:pPr>
      <w:r w:rsidRPr="00EF0622">
        <w:rPr>
          <w:rFonts w:ascii="Times New Roman" w:hAnsi="Times New Roman"/>
          <w:sz w:val="24"/>
          <w:szCs w:val="24"/>
        </w:rPr>
        <w:t>- umieszczenie podjętej przez</w:t>
      </w:r>
      <w:r w:rsidR="00E80AC4">
        <w:rPr>
          <w:rFonts w:ascii="Times New Roman" w:hAnsi="Times New Roman"/>
          <w:sz w:val="24"/>
          <w:szCs w:val="24"/>
        </w:rPr>
        <w:t xml:space="preserve"> Radę Gminy uchwały dotyczącej p</w:t>
      </w:r>
      <w:r w:rsidRPr="00EF0622">
        <w:rPr>
          <w:rFonts w:ascii="Times New Roman" w:hAnsi="Times New Roman"/>
          <w:sz w:val="24"/>
          <w:szCs w:val="24"/>
        </w:rPr>
        <w:t>rogramu na</w:t>
      </w:r>
      <w:r w:rsidRPr="00EF0622">
        <w:rPr>
          <w:rFonts w:ascii="Times New Roman" w:hAnsi="Times New Roman"/>
          <w:sz w:val="24"/>
          <w:szCs w:val="24"/>
        </w:rPr>
        <w:br/>
        <w:t>stronie internetowej oraz w Biuletynie Informacji Publicznej Urzędu Gminy.</w:t>
      </w:r>
    </w:p>
    <w:p w:rsidR="00A45257" w:rsidRPr="002E1EA4" w:rsidRDefault="00B23879" w:rsidP="005A59F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</w:t>
      </w:r>
      <w:r w:rsidR="003528BB" w:rsidRPr="001A67EC">
        <w:rPr>
          <w:rFonts w:ascii="Times New Roman" w:hAnsi="Times New Roman"/>
          <w:sz w:val="24"/>
          <w:szCs w:val="24"/>
        </w:rPr>
        <w:t xml:space="preserve">prawozdanie </w:t>
      </w:r>
      <w:r w:rsidR="009B728A" w:rsidRPr="001A67EC">
        <w:rPr>
          <w:rFonts w:ascii="Times New Roman" w:hAnsi="Times New Roman"/>
          <w:sz w:val="24"/>
          <w:szCs w:val="24"/>
        </w:rPr>
        <w:t xml:space="preserve">z przeprowadzonych konsultacji </w:t>
      </w:r>
      <w:r w:rsidR="009E79A6" w:rsidRPr="001A67EC">
        <w:rPr>
          <w:rFonts w:ascii="Times New Roman" w:hAnsi="Times New Roman"/>
          <w:sz w:val="24"/>
          <w:szCs w:val="24"/>
        </w:rPr>
        <w:t xml:space="preserve">jest </w:t>
      </w:r>
      <w:r w:rsidR="009B728A" w:rsidRPr="001A67EC">
        <w:rPr>
          <w:rFonts w:ascii="Times New Roman" w:hAnsi="Times New Roman"/>
          <w:sz w:val="24"/>
          <w:szCs w:val="24"/>
        </w:rPr>
        <w:t>zamieszczon</w:t>
      </w:r>
      <w:r w:rsidR="00B762F9" w:rsidRPr="001A67EC">
        <w:rPr>
          <w:rFonts w:ascii="Times New Roman" w:hAnsi="Times New Roman"/>
          <w:sz w:val="24"/>
          <w:szCs w:val="24"/>
        </w:rPr>
        <w:t>e</w:t>
      </w:r>
      <w:r w:rsidR="003528BB" w:rsidRPr="001A67EC">
        <w:rPr>
          <w:rFonts w:ascii="Times New Roman" w:hAnsi="Times New Roman"/>
          <w:sz w:val="24"/>
          <w:szCs w:val="24"/>
        </w:rPr>
        <w:t xml:space="preserve"> </w:t>
      </w:r>
      <w:r w:rsidR="009B728A" w:rsidRPr="001A67EC">
        <w:rPr>
          <w:rFonts w:ascii="Times New Roman" w:hAnsi="Times New Roman"/>
          <w:sz w:val="24"/>
          <w:szCs w:val="24"/>
        </w:rPr>
        <w:t xml:space="preserve">na stronie internetowej Gminy </w:t>
      </w:r>
      <w:r w:rsidR="002F6287" w:rsidRPr="001A67EC">
        <w:rPr>
          <w:rFonts w:ascii="Times New Roman" w:hAnsi="Times New Roman"/>
          <w:sz w:val="24"/>
          <w:szCs w:val="24"/>
        </w:rPr>
        <w:t xml:space="preserve">(załącznikiem do sprawozdania </w:t>
      </w:r>
      <w:r w:rsidR="00E80AE1" w:rsidRPr="001A67EC">
        <w:rPr>
          <w:rFonts w:ascii="Times New Roman" w:hAnsi="Times New Roman"/>
          <w:sz w:val="24"/>
          <w:szCs w:val="24"/>
        </w:rPr>
        <w:t>są</w:t>
      </w:r>
      <w:r w:rsidR="002F6287" w:rsidRPr="001A67EC">
        <w:rPr>
          <w:rFonts w:ascii="Times New Roman" w:hAnsi="Times New Roman"/>
          <w:sz w:val="24"/>
          <w:szCs w:val="24"/>
        </w:rPr>
        <w:t xml:space="preserve"> </w:t>
      </w:r>
      <w:r w:rsidR="00846442">
        <w:rPr>
          <w:rFonts w:ascii="Times New Roman" w:hAnsi="Times New Roman"/>
          <w:sz w:val="24"/>
          <w:szCs w:val="24"/>
        </w:rPr>
        <w:t xml:space="preserve">ewentualne </w:t>
      </w:r>
      <w:r w:rsidR="002F6287" w:rsidRPr="001A67EC">
        <w:rPr>
          <w:rFonts w:ascii="Times New Roman" w:hAnsi="Times New Roman"/>
          <w:sz w:val="24"/>
          <w:szCs w:val="24"/>
        </w:rPr>
        <w:t>uwagi</w:t>
      </w:r>
      <w:r w:rsidR="00E80AE1" w:rsidRPr="001A67EC">
        <w:rPr>
          <w:rFonts w:ascii="Times New Roman" w:hAnsi="Times New Roman"/>
          <w:sz w:val="24"/>
          <w:szCs w:val="24"/>
        </w:rPr>
        <w:t xml:space="preserve"> i propozycje </w:t>
      </w:r>
      <w:r w:rsidR="00846442">
        <w:rPr>
          <w:rFonts w:ascii="Times New Roman" w:hAnsi="Times New Roman"/>
          <w:sz w:val="24"/>
          <w:szCs w:val="24"/>
        </w:rPr>
        <w:br/>
      </w:r>
      <w:r w:rsidR="00E80AC4">
        <w:rPr>
          <w:rFonts w:ascii="Times New Roman" w:hAnsi="Times New Roman"/>
          <w:sz w:val="24"/>
          <w:szCs w:val="24"/>
        </w:rPr>
        <w:t>do p</w:t>
      </w:r>
      <w:r w:rsidR="00E80AE1" w:rsidRPr="001A67EC">
        <w:rPr>
          <w:rFonts w:ascii="Times New Roman" w:hAnsi="Times New Roman"/>
          <w:sz w:val="24"/>
          <w:szCs w:val="24"/>
        </w:rPr>
        <w:t>rogramu przekazane przez przedstawicieli organizacji pozarządowych)</w:t>
      </w:r>
      <w:r w:rsidR="003528BB" w:rsidRPr="001A67EC">
        <w:rPr>
          <w:rFonts w:ascii="Times New Roman" w:hAnsi="Times New Roman"/>
          <w:sz w:val="24"/>
          <w:szCs w:val="24"/>
        </w:rPr>
        <w:t>.</w:t>
      </w:r>
    </w:p>
    <w:p w:rsidR="00566F89" w:rsidRDefault="00566F89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</w:p>
    <w:p w:rsidR="00AA5995" w:rsidRPr="00AA5995" w:rsidRDefault="00AA5995" w:rsidP="008F4C90">
      <w:pPr>
        <w:pStyle w:val="NormalnyWeb"/>
        <w:jc w:val="center"/>
        <w:rPr>
          <w:rStyle w:val="Pogrubienie"/>
          <w:color w:val="000000"/>
          <w:sz w:val="28"/>
          <w:szCs w:val="28"/>
        </w:rPr>
      </w:pPr>
      <w:r w:rsidRPr="00AA5995">
        <w:rPr>
          <w:rStyle w:val="Pogrubienie"/>
          <w:color w:val="000000"/>
          <w:sz w:val="28"/>
          <w:szCs w:val="28"/>
        </w:rPr>
        <w:t>§ 1</w:t>
      </w:r>
      <w:r w:rsidR="008A4054">
        <w:rPr>
          <w:rStyle w:val="Pogrubienie"/>
          <w:color w:val="000000"/>
          <w:sz w:val="28"/>
          <w:szCs w:val="28"/>
        </w:rPr>
        <w:t>1</w:t>
      </w:r>
    </w:p>
    <w:p w:rsidR="006547F7" w:rsidRPr="00B768E7" w:rsidRDefault="00B768E7" w:rsidP="005A59FD">
      <w:pPr>
        <w:jc w:val="center"/>
        <w:rPr>
          <w:rFonts w:ascii="Times New Roman" w:hAnsi="Times New Roman"/>
          <w:b/>
          <w:sz w:val="24"/>
          <w:szCs w:val="24"/>
        </w:rPr>
      </w:pPr>
      <w:r w:rsidRPr="00B768E7">
        <w:rPr>
          <w:rFonts w:ascii="Times New Roman" w:hAnsi="Times New Roman"/>
          <w:b/>
          <w:sz w:val="24"/>
          <w:szCs w:val="24"/>
        </w:rPr>
        <w:t>Tryb powoływania i zasady działania komisji konkursowych do opiniowania ofert</w:t>
      </w:r>
      <w:r w:rsidRPr="00B768E7">
        <w:rPr>
          <w:rFonts w:ascii="Times New Roman" w:hAnsi="Times New Roman"/>
          <w:b/>
          <w:sz w:val="24"/>
          <w:szCs w:val="24"/>
        </w:rPr>
        <w:br/>
        <w:t>w otwartych konkursach ofert</w:t>
      </w:r>
    </w:p>
    <w:p w:rsidR="00A543F5" w:rsidRDefault="00B768E7" w:rsidP="00B768E7">
      <w:pPr>
        <w:jc w:val="both"/>
        <w:rPr>
          <w:rFonts w:ascii="Times New Roman" w:hAnsi="Times New Roman"/>
          <w:sz w:val="24"/>
          <w:szCs w:val="24"/>
        </w:rPr>
      </w:pPr>
      <w:r w:rsidRPr="00B768E7">
        <w:rPr>
          <w:rFonts w:ascii="Times New Roman" w:hAnsi="Times New Roman"/>
          <w:sz w:val="24"/>
          <w:szCs w:val="24"/>
        </w:rPr>
        <w:t xml:space="preserve">1. W celu przeprowadzenia konkursu, Wójt Gminy powołuje Komisję konkursową, która </w:t>
      </w:r>
      <w:r w:rsidR="00E80AC4">
        <w:rPr>
          <w:rFonts w:ascii="Times New Roman" w:hAnsi="Times New Roman"/>
          <w:sz w:val="24"/>
          <w:szCs w:val="24"/>
        </w:rPr>
        <w:br/>
      </w:r>
      <w:r w:rsidRPr="00B768E7">
        <w:rPr>
          <w:rFonts w:ascii="Times New Roman" w:hAnsi="Times New Roman"/>
          <w:sz w:val="24"/>
          <w:szCs w:val="24"/>
        </w:rPr>
        <w:t>w ciągu 7 dni licząc od terminu określon</w:t>
      </w:r>
      <w:r w:rsidR="00A543F5">
        <w:rPr>
          <w:rFonts w:ascii="Times New Roman" w:hAnsi="Times New Roman"/>
          <w:sz w:val="24"/>
          <w:szCs w:val="24"/>
        </w:rPr>
        <w:t>ego dla złożenia ofert, dokona ich opinii.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Pracami komisji konkursowej kieruje Przewodniczący.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Termin i miejsce posiedzenia komisji określa Wójt.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Komisja podejmuje rozstrzygnięcia w głosowaniu jawnym, zwykłą większością głosów, w obecności co najmniej połowy pełnego składu osobowego. W przypadku równej liczby głosów decyduje głos przewodniczącego.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Do zadań komisji konkursowej należy w szczególności: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formalna weryfikacja złożonych ofert,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merytoryczna ocena ofert,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3)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propozycja podziału środków finansowych na poszczególne oferty.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Komisja konkursowa dokonuje oceny merytorycznej na formularzu "Karta oceny oferty".</w:t>
      </w:r>
    </w:p>
    <w:p w:rsidR="00A543F5" w:rsidRPr="00F824DA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7.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Z prac komisji konkursowej sporządza się protokół.</w:t>
      </w:r>
    </w:p>
    <w:p w:rsidR="00A543F5" w:rsidRPr="00A543F5" w:rsidRDefault="00A543F5" w:rsidP="00A543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24DA">
        <w:rPr>
          <w:rFonts w:ascii="Times New Roman" w:eastAsia="Times New Roman" w:hAnsi="Times New Roman"/>
          <w:sz w:val="24"/>
          <w:szCs w:val="24"/>
          <w:lang w:eastAsia="pl-PL"/>
        </w:rPr>
        <w:t xml:space="preserve">8.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Komisja konkursowa przedstawia Wójtowi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>i propozycje podziału środków finansowych na realizację zadań publicznych.</w:t>
      </w:r>
    </w:p>
    <w:p w:rsidR="00B768E7" w:rsidRPr="00B768E7" w:rsidRDefault="00A543F5" w:rsidP="00A54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6547F7">
        <w:rPr>
          <w:rFonts w:ascii="Times New Roman" w:hAnsi="Times New Roman"/>
          <w:sz w:val="24"/>
          <w:szCs w:val="24"/>
        </w:rPr>
        <w:t>. Komisja przy rozpatrywaniu o</w:t>
      </w:r>
      <w:r w:rsidR="00B768E7" w:rsidRPr="00B768E7">
        <w:rPr>
          <w:rFonts w:ascii="Times New Roman" w:hAnsi="Times New Roman"/>
          <w:sz w:val="24"/>
          <w:szCs w:val="24"/>
        </w:rPr>
        <w:t>fert uwzględnia wysokość środków publicznych, przeznaczonych na realizację zadania.</w:t>
      </w:r>
    </w:p>
    <w:p w:rsidR="00B768E7" w:rsidRPr="00B768E7" w:rsidRDefault="00A543F5" w:rsidP="00B768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768E7" w:rsidRPr="00B768E7">
        <w:rPr>
          <w:rFonts w:ascii="Times New Roman" w:hAnsi="Times New Roman"/>
          <w:sz w:val="24"/>
          <w:szCs w:val="24"/>
        </w:rPr>
        <w:t>. Komisja moż</w:t>
      </w:r>
      <w:r w:rsidR="00D25883">
        <w:rPr>
          <w:rFonts w:ascii="Times New Roman" w:hAnsi="Times New Roman"/>
          <w:sz w:val="24"/>
          <w:szCs w:val="24"/>
        </w:rPr>
        <w:t>e uzależnić ocenę merytoryczną oferty od złożenia przez o</w:t>
      </w:r>
      <w:r w:rsidR="00B768E7" w:rsidRPr="00B768E7">
        <w:rPr>
          <w:rFonts w:ascii="Times New Roman" w:hAnsi="Times New Roman"/>
          <w:sz w:val="24"/>
          <w:szCs w:val="24"/>
        </w:rPr>
        <w:t xml:space="preserve">ferenta </w:t>
      </w:r>
      <w:r w:rsidR="006547F7">
        <w:rPr>
          <w:rFonts w:ascii="Times New Roman" w:hAnsi="Times New Roman"/>
          <w:sz w:val="24"/>
          <w:szCs w:val="24"/>
        </w:rPr>
        <w:t xml:space="preserve">                                 </w:t>
      </w:r>
      <w:r w:rsidR="00B768E7" w:rsidRPr="00B768E7">
        <w:rPr>
          <w:rFonts w:ascii="Times New Roman" w:hAnsi="Times New Roman"/>
          <w:sz w:val="24"/>
          <w:szCs w:val="24"/>
        </w:rPr>
        <w:t>w określonym przez Komisję terminie, dodatkowych informacji lub dokumentów pomocnych w ocenie i potwierdzających, iż podmiot dane zadanie wykona zgodnie z założeniami konkursu.</w:t>
      </w:r>
    </w:p>
    <w:p w:rsidR="00A543F5" w:rsidRPr="00A543F5" w:rsidRDefault="008A4054" w:rsidP="00A543F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 12</w:t>
      </w:r>
    </w:p>
    <w:p w:rsidR="00A543F5" w:rsidRDefault="00A543F5" w:rsidP="00A543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końcowe.</w:t>
      </w:r>
    </w:p>
    <w:p w:rsidR="00A543F5" w:rsidRDefault="00A543F5" w:rsidP="00A543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543F5" w:rsidRPr="00A543F5" w:rsidRDefault="00A543F5" w:rsidP="00A543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43F5">
        <w:rPr>
          <w:rFonts w:ascii="Times New Roman" w:eastAsia="Times New Roman" w:hAnsi="Times New Roman"/>
          <w:sz w:val="24"/>
          <w:szCs w:val="24"/>
          <w:lang w:eastAsia="pl-PL"/>
        </w:rPr>
        <w:t xml:space="preserve"> Zmiany niniejszego programu wymagają formy przyjętej dla jego uchwalenia.</w:t>
      </w:r>
    </w:p>
    <w:p w:rsidR="00566F4F" w:rsidRDefault="00566F4F" w:rsidP="00A543F5">
      <w:pPr>
        <w:pStyle w:val="Tekstpodstawowy"/>
        <w:spacing w:line="276" w:lineRule="auto"/>
        <w:rPr>
          <w:rFonts w:ascii="Times New Roman" w:hAnsi="Times New Roman"/>
          <w:sz w:val="24"/>
        </w:rPr>
      </w:pPr>
    </w:p>
    <w:sectPr w:rsidR="00566F4F" w:rsidSect="00490089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BF" w:rsidRDefault="00C93FBF" w:rsidP="00E33FFC">
      <w:pPr>
        <w:spacing w:after="0" w:line="240" w:lineRule="auto"/>
      </w:pPr>
      <w:r>
        <w:separator/>
      </w:r>
    </w:p>
  </w:endnote>
  <w:endnote w:type="continuationSeparator" w:id="1">
    <w:p w:rsidR="00C93FBF" w:rsidRDefault="00C93FBF" w:rsidP="00E3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57" w:rsidRDefault="00E055A2">
    <w:pPr>
      <w:pStyle w:val="Stopka"/>
      <w:jc w:val="center"/>
    </w:pPr>
    <w:fldSimple w:instr=" PAGE   \* MERGEFORMAT ">
      <w:r w:rsidR="00F750C3">
        <w:rPr>
          <w:noProof/>
        </w:rPr>
        <w:t>10</w:t>
      </w:r>
    </w:fldSimple>
  </w:p>
  <w:p w:rsidR="00A45257" w:rsidRDefault="00A452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BF" w:rsidRDefault="00C93FBF" w:rsidP="00E33FFC">
      <w:pPr>
        <w:spacing w:after="0" w:line="240" w:lineRule="auto"/>
      </w:pPr>
      <w:r>
        <w:separator/>
      </w:r>
    </w:p>
  </w:footnote>
  <w:footnote w:type="continuationSeparator" w:id="1">
    <w:p w:rsidR="00C93FBF" w:rsidRDefault="00C93FBF" w:rsidP="00E33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57" w:rsidRDefault="00A45257" w:rsidP="00B131DA">
    <w:pPr>
      <w:spacing w:after="0" w:line="360" w:lineRule="auto"/>
      <w:rPr>
        <w:rFonts w:ascii="Times New Roman" w:hAnsi="Times New Roman"/>
        <w:b/>
        <w:bCs/>
        <w:sz w:val="24"/>
        <w:szCs w:val="24"/>
      </w:rPr>
    </w:pPr>
  </w:p>
  <w:p w:rsidR="00A45257" w:rsidRDefault="00A452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0B"/>
    <w:multiLevelType w:val="hybridMultilevel"/>
    <w:tmpl w:val="E6144DB4"/>
    <w:lvl w:ilvl="0" w:tplc="60C003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610D0"/>
    <w:multiLevelType w:val="hybridMultilevel"/>
    <w:tmpl w:val="E0AEF308"/>
    <w:lvl w:ilvl="0" w:tplc="3C1C4E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42D6B"/>
    <w:multiLevelType w:val="hybridMultilevel"/>
    <w:tmpl w:val="B560D1D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B03A2"/>
    <w:multiLevelType w:val="hybridMultilevel"/>
    <w:tmpl w:val="9BFE00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DCA3E1B"/>
    <w:multiLevelType w:val="hybridMultilevel"/>
    <w:tmpl w:val="C074B88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5401"/>
    <w:multiLevelType w:val="hybridMultilevel"/>
    <w:tmpl w:val="418039C0"/>
    <w:lvl w:ilvl="0" w:tplc="9AD20B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B0A040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55C2E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F52CA"/>
    <w:multiLevelType w:val="hybridMultilevel"/>
    <w:tmpl w:val="8CD42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23F7"/>
    <w:multiLevelType w:val="hybridMultilevel"/>
    <w:tmpl w:val="E92243BC"/>
    <w:lvl w:ilvl="0" w:tplc="D92E73A4">
      <w:start w:val="2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2447CB"/>
    <w:multiLevelType w:val="hybridMultilevel"/>
    <w:tmpl w:val="D762695E"/>
    <w:lvl w:ilvl="0" w:tplc="D9F88DB8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508"/>
    <w:multiLevelType w:val="hybridMultilevel"/>
    <w:tmpl w:val="84960F54"/>
    <w:lvl w:ilvl="0" w:tplc="63FA04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0572A"/>
    <w:multiLevelType w:val="hybridMultilevel"/>
    <w:tmpl w:val="A6BCF89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21C7A"/>
    <w:multiLevelType w:val="hybridMultilevel"/>
    <w:tmpl w:val="1C1EF1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F1D64"/>
    <w:multiLevelType w:val="hybridMultilevel"/>
    <w:tmpl w:val="745C77D4"/>
    <w:lvl w:ilvl="0" w:tplc="927051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C40B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4">
    <w:nsid w:val="601972D6"/>
    <w:multiLevelType w:val="hybridMultilevel"/>
    <w:tmpl w:val="79D453C2"/>
    <w:lvl w:ilvl="0" w:tplc="9910AA8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62972"/>
    <w:multiLevelType w:val="hybridMultilevel"/>
    <w:tmpl w:val="5DE6D55E"/>
    <w:lvl w:ilvl="0" w:tplc="B228270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9"/>
  </w:num>
  <w:num w:numId="5">
    <w:abstractNumId w:val="12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93F"/>
    <w:rsid w:val="00001CB3"/>
    <w:rsid w:val="000179EC"/>
    <w:rsid w:val="000355AE"/>
    <w:rsid w:val="00044F70"/>
    <w:rsid w:val="00044F8B"/>
    <w:rsid w:val="00051E47"/>
    <w:rsid w:val="00052DEA"/>
    <w:rsid w:val="00061064"/>
    <w:rsid w:val="00062E4E"/>
    <w:rsid w:val="0006620E"/>
    <w:rsid w:val="00076A91"/>
    <w:rsid w:val="00077D17"/>
    <w:rsid w:val="00082856"/>
    <w:rsid w:val="00084D8C"/>
    <w:rsid w:val="00085FA8"/>
    <w:rsid w:val="00090BCC"/>
    <w:rsid w:val="000911D7"/>
    <w:rsid w:val="0009125D"/>
    <w:rsid w:val="0009473D"/>
    <w:rsid w:val="00095BC0"/>
    <w:rsid w:val="00097AE9"/>
    <w:rsid w:val="000A699D"/>
    <w:rsid w:val="000A6CF7"/>
    <w:rsid w:val="000B106E"/>
    <w:rsid w:val="000B6A56"/>
    <w:rsid w:val="000B6E25"/>
    <w:rsid w:val="000C625F"/>
    <w:rsid w:val="000C7C2C"/>
    <w:rsid w:val="000D0B98"/>
    <w:rsid w:val="000D6414"/>
    <w:rsid w:val="000E136A"/>
    <w:rsid w:val="000F0DD1"/>
    <w:rsid w:val="000F2E10"/>
    <w:rsid w:val="000F6011"/>
    <w:rsid w:val="00103D48"/>
    <w:rsid w:val="0010738F"/>
    <w:rsid w:val="0011210D"/>
    <w:rsid w:val="001165DA"/>
    <w:rsid w:val="00120E46"/>
    <w:rsid w:val="00125C7F"/>
    <w:rsid w:val="0013023C"/>
    <w:rsid w:val="001344BD"/>
    <w:rsid w:val="0013492A"/>
    <w:rsid w:val="00135748"/>
    <w:rsid w:val="00137983"/>
    <w:rsid w:val="00153901"/>
    <w:rsid w:val="00156584"/>
    <w:rsid w:val="00157AA1"/>
    <w:rsid w:val="00161F4A"/>
    <w:rsid w:val="00164C1E"/>
    <w:rsid w:val="001656DE"/>
    <w:rsid w:val="00170996"/>
    <w:rsid w:val="00170B2E"/>
    <w:rsid w:val="00170FA4"/>
    <w:rsid w:val="00185576"/>
    <w:rsid w:val="00192366"/>
    <w:rsid w:val="001A6758"/>
    <w:rsid w:val="001A67EC"/>
    <w:rsid w:val="001B1ABC"/>
    <w:rsid w:val="001B3C1D"/>
    <w:rsid w:val="001B5077"/>
    <w:rsid w:val="001C37AF"/>
    <w:rsid w:val="001C614D"/>
    <w:rsid w:val="001D0C4F"/>
    <w:rsid w:val="001D2F91"/>
    <w:rsid w:val="001D7C7B"/>
    <w:rsid w:val="001E2F3C"/>
    <w:rsid w:val="001E4596"/>
    <w:rsid w:val="001E61E6"/>
    <w:rsid w:val="001E794D"/>
    <w:rsid w:val="001F10AD"/>
    <w:rsid w:val="002031D1"/>
    <w:rsid w:val="0020368D"/>
    <w:rsid w:val="002155A1"/>
    <w:rsid w:val="002205AB"/>
    <w:rsid w:val="00222A87"/>
    <w:rsid w:val="0022335A"/>
    <w:rsid w:val="00223A56"/>
    <w:rsid w:val="00230EB2"/>
    <w:rsid w:val="0023760C"/>
    <w:rsid w:val="00242CC5"/>
    <w:rsid w:val="00244BB6"/>
    <w:rsid w:val="0024682A"/>
    <w:rsid w:val="00246B3E"/>
    <w:rsid w:val="00246E55"/>
    <w:rsid w:val="002474DB"/>
    <w:rsid w:val="002531A3"/>
    <w:rsid w:val="00263EB0"/>
    <w:rsid w:val="00265805"/>
    <w:rsid w:val="0027319D"/>
    <w:rsid w:val="002835C1"/>
    <w:rsid w:val="002852B2"/>
    <w:rsid w:val="002869A7"/>
    <w:rsid w:val="0029386D"/>
    <w:rsid w:val="002963CD"/>
    <w:rsid w:val="00296E88"/>
    <w:rsid w:val="002A5555"/>
    <w:rsid w:val="002B0764"/>
    <w:rsid w:val="002B1096"/>
    <w:rsid w:val="002B571B"/>
    <w:rsid w:val="002C2BEE"/>
    <w:rsid w:val="002C4776"/>
    <w:rsid w:val="002C4B3C"/>
    <w:rsid w:val="002C6706"/>
    <w:rsid w:val="002C7915"/>
    <w:rsid w:val="002D0E5F"/>
    <w:rsid w:val="002D2998"/>
    <w:rsid w:val="002D3F7B"/>
    <w:rsid w:val="002E0B8D"/>
    <w:rsid w:val="002E1EA4"/>
    <w:rsid w:val="002E6A12"/>
    <w:rsid w:val="002F3199"/>
    <w:rsid w:val="002F6287"/>
    <w:rsid w:val="002F7D67"/>
    <w:rsid w:val="0031097E"/>
    <w:rsid w:val="00314AD7"/>
    <w:rsid w:val="00326787"/>
    <w:rsid w:val="00332BDD"/>
    <w:rsid w:val="00336DBF"/>
    <w:rsid w:val="00342113"/>
    <w:rsid w:val="00342B2D"/>
    <w:rsid w:val="003470C0"/>
    <w:rsid w:val="003528BB"/>
    <w:rsid w:val="0035759C"/>
    <w:rsid w:val="003615F4"/>
    <w:rsid w:val="003679E5"/>
    <w:rsid w:val="00372ACD"/>
    <w:rsid w:val="003879EF"/>
    <w:rsid w:val="0039693F"/>
    <w:rsid w:val="003B1733"/>
    <w:rsid w:val="003B66BE"/>
    <w:rsid w:val="003D2BE3"/>
    <w:rsid w:val="003D67A7"/>
    <w:rsid w:val="003E475D"/>
    <w:rsid w:val="00401E8D"/>
    <w:rsid w:val="00403C2F"/>
    <w:rsid w:val="00417B0D"/>
    <w:rsid w:val="00421081"/>
    <w:rsid w:val="00427C0F"/>
    <w:rsid w:val="00432F9C"/>
    <w:rsid w:val="00440BA4"/>
    <w:rsid w:val="0044723B"/>
    <w:rsid w:val="004535F0"/>
    <w:rsid w:val="0045662F"/>
    <w:rsid w:val="00456BF1"/>
    <w:rsid w:val="00457178"/>
    <w:rsid w:val="00460F27"/>
    <w:rsid w:val="00472483"/>
    <w:rsid w:val="00473C58"/>
    <w:rsid w:val="00481012"/>
    <w:rsid w:val="0048314B"/>
    <w:rsid w:val="00490089"/>
    <w:rsid w:val="00492FA2"/>
    <w:rsid w:val="00496E54"/>
    <w:rsid w:val="004B2CC0"/>
    <w:rsid w:val="004C3C0D"/>
    <w:rsid w:val="004D1E7B"/>
    <w:rsid w:val="004D2539"/>
    <w:rsid w:val="004D5E5C"/>
    <w:rsid w:val="004D7B5F"/>
    <w:rsid w:val="004E2AD5"/>
    <w:rsid w:val="004E349F"/>
    <w:rsid w:val="004F171D"/>
    <w:rsid w:val="004F2796"/>
    <w:rsid w:val="004F4C6F"/>
    <w:rsid w:val="005038F8"/>
    <w:rsid w:val="00503F17"/>
    <w:rsid w:val="0050765B"/>
    <w:rsid w:val="00510C42"/>
    <w:rsid w:val="00515A39"/>
    <w:rsid w:val="00522348"/>
    <w:rsid w:val="00527468"/>
    <w:rsid w:val="005328CC"/>
    <w:rsid w:val="005336FB"/>
    <w:rsid w:val="005338C2"/>
    <w:rsid w:val="00544081"/>
    <w:rsid w:val="00545881"/>
    <w:rsid w:val="00552397"/>
    <w:rsid w:val="00553540"/>
    <w:rsid w:val="005541D3"/>
    <w:rsid w:val="005547B0"/>
    <w:rsid w:val="00555637"/>
    <w:rsid w:val="00555A61"/>
    <w:rsid w:val="00555A8A"/>
    <w:rsid w:val="00555CAC"/>
    <w:rsid w:val="00556243"/>
    <w:rsid w:val="00564D04"/>
    <w:rsid w:val="005664EA"/>
    <w:rsid w:val="00566F4F"/>
    <w:rsid w:val="00566F89"/>
    <w:rsid w:val="00581DE1"/>
    <w:rsid w:val="00585ABF"/>
    <w:rsid w:val="00586A5A"/>
    <w:rsid w:val="0059502F"/>
    <w:rsid w:val="0059633D"/>
    <w:rsid w:val="005A18C5"/>
    <w:rsid w:val="005A3478"/>
    <w:rsid w:val="005A4720"/>
    <w:rsid w:val="005A59FD"/>
    <w:rsid w:val="005A787A"/>
    <w:rsid w:val="005B074B"/>
    <w:rsid w:val="005B7A2A"/>
    <w:rsid w:val="005C2D65"/>
    <w:rsid w:val="005C510A"/>
    <w:rsid w:val="005D1B7C"/>
    <w:rsid w:val="005D3044"/>
    <w:rsid w:val="005D5957"/>
    <w:rsid w:val="005F01DA"/>
    <w:rsid w:val="005F62AF"/>
    <w:rsid w:val="00600296"/>
    <w:rsid w:val="0060112D"/>
    <w:rsid w:val="00607D80"/>
    <w:rsid w:val="0062050B"/>
    <w:rsid w:val="00621E46"/>
    <w:rsid w:val="0062321D"/>
    <w:rsid w:val="006249F6"/>
    <w:rsid w:val="00626D64"/>
    <w:rsid w:val="00627A61"/>
    <w:rsid w:val="00627C68"/>
    <w:rsid w:val="00632360"/>
    <w:rsid w:val="0063455A"/>
    <w:rsid w:val="00634F2D"/>
    <w:rsid w:val="00637D25"/>
    <w:rsid w:val="006547F7"/>
    <w:rsid w:val="00664A03"/>
    <w:rsid w:val="00667149"/>
    <w:rsid w:val="006719F3"/>
    <w:rsid w:val="00675135"/>
    <w:rsid w:val="0067675D"/>
    <w:rsid w:val="0068202F"/>
    <w:rsid w:val="0068319B"/>
    <w:rsid w:val="00691134"/>
    <w:rsid w:val="00697E22"/>
    <w:rsid w:val="006A4453"/>
    <w:rsid w:val="006A4A89"/>
    <w:rsid w:val="006B1849"/>
    <w:rsid w:val="006B7B80"/>
    <w:rsid w:val="006B7D98"/>
    <w:rsid w:val="006C23C6"/>
    <w:rsid w:val="006C3D49"/>
    <w:rsid w:val="006D2905"/>
    <w:rsid w:val="006D6D8D"/>
    <w:rsid w:val="006D7181"/>
    <w:rsid w:val="006E4058"/>
    <w:rsid w:val="006F2BC5"/>
    <w:rsid w:val="00711564"/>
    <w:rsid w:val="007163D2"/>
    <w:rsid w:val="007218C8"/>
    <w:rsid w:val="00725852"/>
    <w:rsid w:val="0072749B"/>
    <w:rsid w:val="007333D4"/>
    <w:rsid w:val="00733DB2"/>
    <w:rsid w:val="00752205"/>
    <w:rsid w:val="00755DC5"/>
    <w:rsid w:val="00760438"/>
    <w:rsid w:val="0077186D"/>
    <w:rsid w:val="007729BD"/>
    <w:rsid w:val="00781239"/>
    <w:rsid w:val="00781EFD"/>
    <w:rsid w:val="00783019"/>
    <w:rsid w:val="007841E0"/>
    <w:rsid w:val="00787AF9"/>
    <w:rsid w:val="00793B1F"/>
    <w:rsid w:val="00797195"/>
    <w:rsid w:val="007975AA"/>
    <w:rsid w:val="007A2282"/>
    <w:rsid w:val="007A4497"/>
    <w:rsid w:val="007B57A9"/>
    <w:rsid w:val="007B71BA"/>
    <w:rsid w:val="007C4F06"/>
    <w:rsid w:val="007C65FA"/>
    <w:rsid w:val="007C7933"/>
    <w:rsid w:val="007D5716"/>
    <w:rsid w:val="007D71C9"/>
    <w:rsid w:val="007E1A2A"/>
    <w:rsid w:val="007F0AF0"/>
    <w:rsid w:val="007F1B8B"/>
    <w:rsid w:val="007F23EC"/>
    <w:rsid w:val="007F2411"/>
    <w:rsid w:val="007F2814"/>
    <w:rsid w:val="007F31F4"/>
    <w:rsid w:val="007F3CAF"/>
    <w:rsid w:val="007F3E68"/>
    <w:rsid w:val="007F7724"/>
    <w:rsid w:val="00801AF8"/>
    <w:rsid w:val="00811493"/>
    <w:rsid w:val="00816ECD"/>
    <w:rsid w:val="00826529"/>
    <w:rsid w:val="008272CC"/>
    <w:rsid w:val="00830ABA"/>
    <w:rsid w:val="00832266"/>
    <w:rsid w:val="00835A21"/>
    <w:rsid w:val="00845016"/>
    <w:rsid w:val="00846442"/>
    <w:rsid w:val="008468B7"/>
    <w:rsid w:val="00847088"/>
    <w:rsid w:val="00850B41"/>
    <w:rsid w:val="008549B6"/>
    <w:rsid w:val="00856D8C"/>
    <w:rsid w:val="00866EC4"/>
    <w:rsid w:val="0087240F"/>
    <w:rsid w:val="00872587"/>
    <w:rsid w:val="00887351"/>
    <w:rsid w:val="00887B6F"/>
    <w:rsid w:val="00893297"/>
    <w:rsid w:val="008A18BE"/>
    <w:rsid w:val="008A4054"/>
    <w:rsid w:val="008B00C4"/>
    <w:rsid w:val="008B21A5"/>
    <w:rsid w:val="008B2FCA"/>
    <w:rsid w:val="008C30F7"/>
    <w:rsid w:val="008C5098"/>
    <w:rsid w:val="008D0E3F"/>
    <w:rsid w:val="008D26E8"/>
    <w:rsid w:val="008D5B5F"/>
    <w:rsid w:val="008F2A1F"/>
    <w:rsid w:val="008F4C90"/>
    <w:rsid w:val="00900858"/>
    <w:rsid w:val="009048BC"/>
    <w:rsid w:val="0090683A"/>
    <w:rsid w:val="00913C87"/>
    <w:rsid w:val="009246ED"/>
    <w:rsid w:val="0093073E"/>
    <w:rsid w:val="009311BD"/>
    <w:rsid w:val="00935186"/>
    <w:rsid w:val="00940365"/>
    <w:rsid w:val="009426D2"/>
    <w:rsid w:val="00943B16"/>
    <w:rsid w:val="00945E07"/>
    <w:rsid w:val="009503B0"/>
    <w:rsid w:val="0095128F"/>
    <w:rsid w:val="00951987"/>
    <w:rsid w:val="00953B48"/>
    <w:rsid w:val="00971F3C"/>
    <w:rsid w:val="00981F72"/>
    <w:rsid w:val="00984387"/>
    <w:rsid w:val="009A2400"/>
    <w:rsid w:val="009A3BA3"/>
    <w:rsid w:val="009A7C47"/>
    <w:rsid w:val="009A7D8E"/>
    <w:rsid w:val="009B50D0"/>
    <w:rsid w:val="009B6818"/>
    <w:rsid w:val="009B6A61"/>
    <w:rsid w:val="009B728A"/>
    <w:rsid w:val="009B7DEA"/>
    <w:rsid w:val="009C2383"/>
    <w:rsid w:val="009C2E94"/>
    <w:rsid w:val="009C35C6"/>
    <w:rsid w:val="009C63F8"/>
    <w:rsid w:val="009D2FE6"/>
    <w:rsid w:val="009E014A"/>
    <w:rsid w:val="009E79A6"/>
    <w:rsid w:val="00A01495"/>
    <w:rsid w:val="00A07A1C"/>
    <w:rsid w:val="00A10037"/>
    <w:rsid w:val="00A10C1B"/>
    <w:rsid w:val="00A146D6"/>
    <w:rsid w:val="00A170D1"/>
    <w:rsid w:val="00A22281"/>
    <w:rsid w:val="00A23B0F"/>
    <w:rsid w:val="00A23BF7"/>
    <w:rsid w:val="00A267E3"/>
    <w:rsid w:val="00A26AC2"/>
    <w:rsid w:val="00A32B27"/>
    <w:rsid w:val="00A32DA0"/>
    <w:rsid w:val="00A41881"/>
    <w:rsid w:val="00A4235E"/>
    <w:rsid w:val="00A45257"/>
    <w:rsid w:val="00A478A9"/>
    <w:rsid w:val="00A521C4"/>
    <w:rsid w:val="00A52AFC"/>
    <w:rsid w:val="00A543F5"/>
    <w:rsid w:val="00A632B9"/>
    <w:rsid w:val="00A646F0"/>
    <w:rsid w:val="00A66281"/>
    <w:rsid w:val="00A70453"/>
    <w:rsid w:val="00A70969"/>
    <w:rsid w:val="00A77B0C"/>
    <w:rsid w:val="00A87D7D"/>
    <w:rsid w:val="00AA001F"/>
    <w:rsid w:val="00AA1011"/>
    <w:rsid w:val="00AA5995"/>
    <w:rsid w:val="00AA6558"/>
    <w:rsid w:val="00AB46F5"/>
    <w:rsid w:val="00AC02B6"/>
    <w:rsid w:val="00AC4194"/>
    <w:rsid w:val="00AC6E84"/>
    <w:rsid w:val="00AC70A1"/>
    <w:rsid w:val="00AD5260"/>
    <w:rsid w:val="00AE7FD6"/>
    <w:rsid w:val="00AF0EA3"/>
    <w:rsid w:val="00AF591F"/>
    <w:rsid w:val="00B0170B"/>
    <w:rsid w:val="00B1239D"/>
    <w:rsid w:val="00B123E2"/>
    <w:rsid w:val="00B131DA"/>
    <w:rsid w:val="00B147CF"/>
    <w:rsid w:val="00B165F2"/>
    <w:rsid w:val="00B23879"/>
    <w:rsid w:val="00B3181E"/>
    <w:rsid w:val="00B3488F"/>
    <w:rsid w:val="00B71ED7"/>
    <w:rsid w:val="00B762F9"/>
    <w:rsid w:val="00B768E7"/>
    <w:rsid w:val="00B77CE5"/>
    <w:rsid w:val="00B8252F"/>
    <w:rsid w:val="00B84D72"/>
    <w:rsid w:val="00B92AB3"/>
    <w:rsid w:val="00B93784"/>
    <w:rsid w:val="00B95236"/>
    <w:rsid w:val="00B95278"/>
    <w:rsid w:val="00B973FA"/>
    <w:rsid w:val="00BA1AE6"/>
    <w:rsid w:val="00BA2022"/>
    <w:rsid w:val="00BA429A"/>
    <w:rsid w:val="00BA4CCB"/>
    <w:rsid w:val="00BA5D5D"/>
    <w:rsid w:val="00BB146B"/>
    <w:rsid w:val="00BB2C38"/>
    <w:rsid w:val="00BB68A7"/>
    <w:rsid w:val="00BB77D9"/>
    <w:rsid w:val="00BC7293"/>
    <w:rsid w:val="00BD19E5"/>
    <w:rsid w:val="00BD23D6"/>
    <w:rsid w:val="00BD4C7B"/>
    <w:rsid w:val="00BD58AE"/>
    <w:rsid w:val="00BE00F6"/>
    <w:rsid w:val="00BE6818"/>
    <w:rsid w:val="00BF0185"/>
    <w:rsid w:val="00BF1390"/>
    <w:rsid w:val="00BF4E5A"/>
    <w:rsid w:val="00BF4E9A"/>
    <w:rsid w:val="00BF7F57"/>
    <w:rsid w:val="00C03E01"/>
    <w:rsid w:val="00C05971"/>
    <w:rsid w:val="00C107C2"/>
    <w:rsid w:val="00C1445D"/>
    <w:rsid w:val="00C1646F"/>
    <w:rsid w:val="00C2000D"/>
    <w:rsid w:val="00C229E2"/>
    <w:rsid w:val="00C24A5D"/>
    <w:rsid w:val="00C25555"/>
    <w:rsid w:val="00C276F1"/>
    <w:rsid w:val="00C350FD"/>
    <w:rsid w:val="00C40569"/>
    <w:rsid w:val="00C44E55"/>
    <w:rsid w:val="00C4608F"/>
    <w:rsid w:val="00C50764"/>
    <w:rsid w:val="00C50781"/>
    <w:rsid w:val="00C53327"/>
    <w:rsid w:val="00C64D9F"/>
    <w:rsid w:val="00C9004C"/>
    <w:rsid w:val="00C93FBF"/>
    <w:rsid w:val="00C94EE7"/>
    <w:rsid w:val="00CA26D9"/>
    <w:rsid w:val="00CA3205"/>
    <w:rsid w:val="00CA3924"/>
    <w:rsid w:val="00CA3E5F"/>
    <w:rsid w:val="00CB24E4"/>
    <w:rsid w:val="00CB2F03"/>
    <w:rsid w:val="00CD03E4"/>
    <w:rsid w:val="00CD688D"/>
    <w:rsid w:val="00CD75EA"/>
    <w:rsid w:val="00CE0A45"/>
    <w:rsid w:val="00CE27AF"/>
    <w:rsid w:val="00CF037F"/>
    <w:rsid w:val="00CF17C3"/>
    <w:rsid w:val="00CF30FF"/>
    <w:rsid w:val="00D044AF"/>
    <w:rsid w:val="00D05A36"/>
    <w:rsid w:val="00D06ECD"/>
    <w:rsid w:val="00D13C50"/>
    <w:rsid w:val="00D24B7C"/>
    <w:rsid w:val="00D25883"/>
    <w:rsid w:val="00D31CA5"/>
    <w:rsid w:val="00D3360C"/>
    <w:rsid w:val="00D346A8"/>
    <w:rsid w:val="00D36086"/>
    <w:rsid w:val="00D40D66"/>
    <w:rsid w:val="00D418BB"/>
    <w:rsid w:val="00D4190B"/>
    <w:rsid w:val="00D50447"/>
    <w:rsid w:val="00D553FF"/>
    <w:rsid w:val="00D55B56"/>
    <w:rsid w:val="00D56D0D"/>
    <w:rsid w:val="00D60567"/>
    <w:rsid w:val="00D647E3"/>
    <w:rsid w:val="00D65D9F"/>
    <w:rsid w:val="00D70208"/>
    <w:rsid w:val="00D74588"/>
    <w:rsid w:val="00D749B5"/>
    <w:rsid w:val="00D81F8F"/>
    <w:rsid w:val="00D84E67"/>
    <w:rsid w:val="00D90D45"/>
    <w:rsid w:val="00DA64EB"/>
    <w:rsid w:val="00DB4A04"/>
    <w:rsid w:val="00DC022C"/>
    <w:rsid w:val="00DC0886"/>
    <w:rsid w:val="00DC30D6"/>
    <w:rsid w:val="00DC6D20"/>
    <w:rsid w:val="00DD5242"/>
    <w:rsid w:val="00DD5E2C"/>
    <w:rsid w:val="00DE1703"/>
    <w:rsid w:val="00DE54CE"/>
    <w:rsid w:val="00DF1EAB"/>
    <w:rsid w:val="00DF69C7"/>
    <w:rsid w:val="00E003BE"/>
    <w:rsid w:val="00E04DFF"/>
    <w:rsid w:val="00E055A2"/>
    <w:rsid w:val="00E10128"/>
    <w:rsid w:val="00E1531F"/>
    <w:rsid w:val="00E30726"/>
    <w:rsid w:val="00E31639"/>
    <w:rsid w:val="00E33FFC"/>
    <w:rsid w:val="00E4055B"/>
    <w:rsid w:val="00E42F15"/>
    <w:rsid w:val="00E50D16"/>
    <w:rsid w:val="00E52277"/>
    <w:rsid w:val="00E55925"/>
    <w:rsid w:val="00E602C1"/>
    <w:rsid w:val="00E61434"/>
    <w:rsid w:val="00E7371C"/>
    <w:rsid w:val="00E73A8C"/>
    <w:rsid w:val="00E73A8F"/>
    <w:rsid w:val="00E80AC4"/>
    <w:rsid w:val="00E80AE1"/>
    <w:rsid w:val="00E86F68"/>
    <w:rsid w:val="00E909DB"/>
    <w:rsid w:val="00E97053"/>
    <w:rsid w:val="00E97EE4"/>
    <w:rsid w:val="00EB1786"/>
    <w:rsid w:val="00EC15D2"/>
    <w:rsid w:val="00EC3B43"/>
    <w:rsid w:val="00EC40D2"/>
    <w:rsid w:val="00EC4B1B"/>
    <w:rsid w:val="00EC67F9"/>
    <w:rsid w:val="00ED1A0F"/>
    <w:rsid w:val="00EE0E86"/>
    <w:rsid w:val="00EE2A52"/>
    <w:rsid w:val="00EE3DE3"/>
    <w:rsid w:val="00EE69E9"/>
    <w:rsid w:val="00EF0622"/>
    <w:rsid w:val="00EF5E28"/>
    <w:rsid w:val="00F04333"/>
    <w:rsid w:val="00F072A0"/>
    <w:rsid w:val="00F37FC0"/>
    <w:rsid w:val="00F472FC"/>
    <w:rsid w:val="00F501F6"/>
    <w:rsid w:val="00F5150F"/>
    <w:rsid w:val="00F54433"/>
    <w:rsid w:val="00F54826"/>
    <w:rsid w:val="00F555D6"/>
    <w:rsid w:val="00F55631"/>
    <w:rsid w:val="00F5574F"/>
    <w:rsid w:val="00F60A46"/>
    <w:rsid w:val="00F62F41"/>
    <w:rsid w:val="00F6375C"/>
    <w:rsid w:val="00F63DE2"/>
    <w:rsid w:val="00F6599A"/>
    <w:rsid w:val="00F65F5A"/>
    <w:rsid w:val="00F750C3"/>
    <w:rsid w:val="00F7747D"/>
    <w:rsid w:val="00F82928"/>
    <w:rsid w:val="00F84E02"/>
    <w:rsid w:val="00F86869"/>
    <w:rsid w:val="00F9251A"/>
    <w:rsid w:val="00F93A38"/>
    <w:rsid w:val="00F9463B"/>
    <w:rsid w:val="00FA193E"/>
    <w:rsid w:val="00FA2555"/>
    <w:rsid w:val="00FA6A56"/>
    <w:rsid w:val="00FB01ED"/>
    <w:rsid w:val="00FB303B"/>
    <w:rsid w:val="00FC572D"/>
    <w:rsid w:val="00FD31BF"/>
    <w:rsid w:val="00FD4049"/>
    <w:rsid w:val="00FD404A"/>
    <w:rsid w:val="00FE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01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07A1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3"/>
      <w:szCs w:val="23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D75E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170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0170B"/>
    <w:rPr>
      <w:b/>
      <w:bCs/>
    </w:rPr>
  </w:style>
  <w:style w:type="character" w:customStyle="1" w:styleId="Nagwek2Znak">
    <w:name w:val="Nagłówek 2 Znak"/>
    <w:link w:val="Nagwek2"/>
    <w:uiPriority w:val="9"/>
    <w:rsid w:val="00A07A1C"/>
    <w:rPr>
      <w:rFonts w:ascii="Arial" w:eastAsia="Times New Roman" w:hAnsi="Arial" w:cs="Arial"/>
      <w:b/>
      <w:bCs/>
      <w:color w:val="000000"/>
      <w:sz w:val="23"/>
      <w:szCs w:val="23"/>
      <w:lang w:eastAsia="pl-PL"/>
    </w:rPr>
  </w:style>
  <w:style w:type="character" w:styleId="Hipercze">
    <w:name w:val="Hyperlink"/>
    <w:rsid w:val="00553540"/>
    <w:rPr>
      <w:strike w:val="0"/>
      <w:dstrike w:val="0"/>
      <w:color w:val="336699"/>
      <w:u w:val="none"/>
      <w:effect w:val="none"/>
    </w:rPr>
  </w:style>
  <w:style w:type="paragraph" w:styleId="Tekstpodstawowy">
    <w:name w:val="Body Text"/>
    <w:basedOn w:val="Normalny"/>
    <w:link w:val="TekstpodstawowyZnak"/>
    <w:rsid w:val="00553540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link w:val="Tekstpodstawowy"/>
    <w:rsid w:val="00553540"/>
    <w:rPr>
      <w:rFonts w:ascii="Arial" w:eastAsia="Times New Roman" w:hAnsi="Arial"/>
      <w:color w:val="000000"/>
      <w:szCs w:val="24"/>
    </w:rPr>
  </w:style>
  <w:style w:type="character" w:customStyle="1" w:styleId="Nagwek4Znak">
    <w:name w:val="Nagłówek 4 Znak"/>
    <w:link w:val="Nagwek4"/>
    <w:uiPriority w:val="9"/>
    <w:rsid w:val="00CD75E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omylnie1">
    <w:name w:val="Domyślnie1"/>
    <w:basedOn w:val="Normalny"/>
    <w:rsid w:val="004D2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811493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E33F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33F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33F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33FFC"/>
    <w:rPr>
      <w:sz w:val="22"/>
      <w:szCs w:val="22"/>
      <w:lang w:eastAsia="en-US"/>
    </w:rPr>
  </w:style>
  <w:style w:type="paragraph" w:customStyle="1" w:styleId="Default">
    <w:name w:val="Default"/>
    <w:rsid w:val="004210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A1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A18C5"/>
    <w:rPr>
      <w:rFonts w:ascii="Courier New" w:eastAsia="Times New Roman" w:hAnsi="Courier New" w:cs="Courier New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528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528B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47CF"/>
    <w:rPr>
      <w:rFonts w:ascii="Tahoma" w:eastAsia="Calibri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5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justify">
    <w:name w:val="text-justify"/>
    <w:basedOn w:val="Domylnaczcionkaakapitu"/>
    <w:rsid w:val="00A54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2651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LIII /381 /2014</vt:lpstr>
    </vt:vector>
  </TitlesOfParts>
  <Company>Ministrerstwo Edukacji Narodowej</Company>
  <LinksUpToDate>false</LinksUpToDate>
  <CharactersWithSpaces>18525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LIII /381 /2014</dc:title>
  <dc:creator>promocja</dc:creator>
  <cp:lastModifiedBy>UG_Rachanie</cp:lastModifiedBy>
  <cp:revision>2</cp:revision>
  <cp:lastPrinted>2022-10-31T09:20:00Z</cp:lastPrinted>
  <dcterms:created xsi:type="dcterms:W3CDTF">2025-10-27T08:55:00Z</dcterms:created>
  <dcterms:modified xsi:type="dcterms:W3CDTF">2025-10-27T08:55:00Z</dcterms:modified>
</cp:coreProperties>
</file>